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42C3" w14:textId="269FBB26" w:rsidR="00C1279B" w:rsidRPr="00F651F8" w:rsidRDefault="00065FFB" w:rsidP="006522BD">
      <w:pPr>
        <w:jc w:val="center"/>
        <w:rPr>
          <w:b/>
          <w:sz w:val="28"/>
          <w:lang w:val="pl-PL"/>
        </w:rPr>
      </w:pPr>
      <w:r w:rsidRPr="00F651F8">
        <w:rPr>
          <w:b/>
          <w:sz w:val="28"/>
          <w:lang w:val="pl-PL"/>
        </w:rPr>
        <w:t xml:space="preserve">Regulamin wewnętrzny </w:t>
      </w:r>
      <w:r w:rsidR="00EC7CEF" w:rsidRPr="00F651F8">
        <w:rPr>
          <w:b/>
          <w:sz w:val="28"/>
          <w:lang w:val="pl-PL"/>
        </w:rPr>
        <w:t>realizacji P</w:t>
      </w:r>
      <w:r w:rsidR="00D61F0A" w:rsidRPr="00F651F8">
        <w:rPr>
          <w:b/>
          <w:sz w:val="28"/>
          <w:lang w:val="pl-PL"/>
        </w:rPr>
        <w:t>rojektu PROM</w:t>
      </w:r>
      <w:r w:rsidR="00082841" w:rsidRPr="00F651F8">
        <w:rPr>
          <w:b/>
          <w:sz w:val="28"/>
          <w:lang w:val="pl-PL"/>
        </w:rPr>
        <w:t xml:space="preserve"> na Uniwersytecie Łódzkim finan</w:t>
      </w:r>
      <w:r w:rsidR="0034371C" w:rsidRPr="00F651F8">
        <w:rPr>
          <w:b/>
          <w:sz w:val="28"/>
          <w:lang w:val="pl-PL"/>
        </w:rPr>
        <w:t xml:space="preserve">sowanego przez Narodową Agencję </w:t>
      </w:r>
      <w:r w:rsidR="00082841" w:rsidRPr="00F651F8">
        <w:rPr>
          <w:b/>
          <w:sz w:val="28"/>
          <w:lang w:val="pl-PL"/>
        </w:rPr>
        <w:t xml:space="preserve">Wymiany Akademickiej </w:t>
      </w:r>
    </w:p>
    <w:p w14:paraId="3181F853" w14:textId="3DEC3B20" w:rsidR="00783FF7" w:rsidRPr="00F651F8" w:rsidRDefault="00783FF7" w:rsidP="00652441">
      <w:pPr>
        <w:jc w:val="center"/>
        <w:rPr>
          <w:b/>
          <w:lang w:val="pl-PL"/>
        </w:rPr>
      </w:pPr>
    </w:p>
    <w:p w14:paraId="37A520B3" w14:textId="4974B8DC" w:rsidR="00652441" w:rsidRPr="00F651F8" w:rsidRDefault="00591D34" w:rsidP="00652441">
      <w:pPr>
        <w:jc w:val="center"/>
        <w:rPr>
          <w:b/>
          <w:lang w:val="pl-PL"/>
        </w:rPr>
      </w:pPr>
      <w:r w:rsidRPr="00F651F8">
        <w:rPr>
          <w:b/>
          <w:lang w:val="pl-PL"/>
        </w:rPr>
        <w:t>§</w:t>
      </w:r>
      <w:r w:rsidR="00652441" w:rsidRPr="00F651F8">
        <w:rPr>
          <w:rFonts w:hint="eastAsia"/>
          <w:b/>
          <w:lang w:val="pl-PL"/>
        </w:rPr>
        <w:t>1</w:t>
      </w:r>
      <w:r w:rsidR="00652441" w:rsidRPr="00F651F8">
        <w:rPr>
          <w:b/>
          <w:lang w:val="pl-PL"/>
        </w:rPr>
        <w:t xml:space="preserve"> –</w:t>
      </w:r>
      <w:r w:rsidRPr="00F651F8">
        <w:rPr>
          <w:b/>
          <w:lang w:val="pl-PL"/>
        </w:rPr>
        <w:t xml:space="preserve"> </w:t>
      </w:r>
      <w:r w:rsidR="00652441" w:rsidRPr="00F651F8">
        <w:rPr>
          <w:b/>
          <w:lang w:val="pl-PL"/>
        </w:rPr>
        <w:t>Pro</w:t>
      </w:r>
      <w:r w:rsidR="005A720A" w:rsidRPr="00F651F8">
        <w:rPr>
          <w:b/>
          <w:lang w:val="pl-PL"/>
        </w:rPr>
        <w:t>jekt</w:t>
      </w:r>
      <w:r w:rsidR="00652441" w:rsidRPr="00F651F8">
        <w:rPr>
          <w:b/>
          <w:lang w:val="pl-PL"/>
        </w:rPr>
        <w:t xml:space="preserve"> PR</w:t>
      </w:r>
      <w:r w:rsidR="00935EF4" w:rsidRPr="00F651F8">
        <w:rPr>
          <w:b/>
          <w:lang w:val="pl-PL"/>
        </w:rPr>
        <w:t>O</w:t>
      </w:r>
      <w:r w:rsidR="00652441" w:rsidRPr="00F651F8">
        <w:rPr>
          <w:b/>
          <w:lang w:val="pl-PL"/>
        </w:rPr>
        <w:t>M na UŁ</w:t>
      </w:r>
    </w:p>
    <w:p w14:paraId="6384BF90" w14:textId="77777777" w:rsidR="00DE0ED3" w:rsidRPr="00F651F8" w:rsidRDefault="0034371C" w:rsidP="005A720A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F651F8">
        <w:rPr>
          <w:lang w:val="pl-PL"/>
        </w:rPr>
        <w:t>Niniejszy R</w:t>
      </w:r>
      <w:r w:rsidR="00652441" w:rsidRPr="00F651F8">
        <w:rPr>
          <w:lang w:val="pl-PL"/>
        </w:rPr>
        <w:t xml:space="preserve">egulamin określa sposób </w:t>
      </w:r>
      <w:r w:rsidR="00D33240" w:rsidRPr="00F651F8">
        <w:rPr>
          <w:lang w:val="pl-PL"/>
        </w:rPr>
        <w:t xml:space="preserve">kwalifikacji </w:t>
      </w:r>
      <w:r w:rsidR="00652441" w:rsidRPr="00F651F8">
        <w:rPr>
          <w:lang w:val="pl-PL"/>
        </w:rPr>
        <w:t xml:space="preserve">uczestników </w:t>
      </w:r>
      <w:r w:rsidR="00D61F0A" w:rsidRPr="00F651F8">
        <w:rPr>
          <w:lang w:val="pl-PL"/>
        </w:rPr>
        <w:t>przyjeżdżających</w:t>
      </w:r>
      <w:r w:rsidR="00652441" w:rsidRPr="00F651F8">
        <w:rPr>
          <w:lang w:val="pl-PL"/>
        </w:rPr>
        <w:t xml:space="preserve"> i wyjeżdżających </w:t>
      </w:r>
    </w:p>
    <w:p w14:paraId="54E43663" w14:textId="5D6986B6" w:rsidR="00652441" w:rsidRPr="00F651F8" w:rsidRDefault="00652441" w:rsidP="00DE0ED3">
      <w:pPr>
        <w:pStyle w:val="Akapitzlist"/>
        <w:jc w:val="both"/>
        <w:rPr>
          <w:lang w:val="pl-PL"/>
        </w:rPr>
      </w:pPr>
      <w:r w:rsidRPr="00F651F8">
        <w:rPr>
          <w:lang w:val="pl-PL"/>
        </w:rPr>
        <w:t xml:space="preserve">w ramach realizacji </w:t>
      </w:r>
      <w:r w:rsidR="00786F7C" w:rsidRPr="00F651F8">
        <w:rPr>
          <w:lang w:val="pl-PL"/>
        </w:rPr>
        <w:t>P</w:t>
      </w:r>
      <w:r w:rsidRPr="00F651F8">
        <w:rPr>
          <w:lang w:val="pl-PL"/>
        </w:rPr>
        <w:t>ro</w:t>
      </w:r>
      <w:r w:rsidR="00C91E31" w:rsidRPr="00F651F8">
        <w:rPr>
          <w:lang w:val="pl-PL"/>
        </w:rPr>
        <w:t xml:space="preserve">jektu </w:t>
      </w:r>
      <w:r w:rsidRPr="00F651F8">
        <w:rPr>
          <w:lang w:val="pl-PL"/>
        </w:rPr>
        <w:t>PROM na Uniwersytecie Łódzkim</w:t>
      </w:r>
      <w:r w:rsidR="00F568FE" w:rsidRPr="00F651F8">
        <w:rPr>
          <w:lang w:val="pl-PL"/>
        </w:rPr>
        <w:t xml:space="preserve"> w roku akademickim 20</w:t>
      </w:r>
      <w:r w:rsidR="008C265B" w:rsidRPr="00F651F8">
        <w:rPr>
          <w:lang w:val="pl-PL"/>
        </w:rPr>
        <w:t>22</w:t>
      </w:r>
      <w:r w:rsidR="00F568FE" w:rsidRPr="00F651F8">
        <w:rPr>
          <w:lang w:val="pl-PL"/>
        </w:rPr>
        <w:t>/202</w:t>
      </w:r>
      <w:r w:rsidR="008C265B" w:rsidRPr="00F651F8">
        <w:rPr>
          <w:lang w:val="pl-PL"/>
        </w:rPr>
        <w:t>3</w:t>
      </w:r>
      <w:r w:rsidR="00591D34" w:rsidRPr="00F651F8">
        <w:rPr>
          <w:b/>
          <w:lang w:val="pl-PL"/>
        </w:rPr>
        <w:t>.</w:t>
      </w:r>
    </w:p>
    <w:p w14:paraId="3814579E" w14:textId="77777777" w:rsidR="00DE0ED3" w:rsidRPr="00F651F8" w:rsidRDefault="00652441" w:rsidP="005A3E1B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F651F8">
        <w:rPr>
          <w:lang w:val="pl-PL"/>
        </w:rPr>
        <w:t>Regulamin stosuje się do realizacji Pro</w:t>
      </w:r>
      <w:r w:rsidR="00D61F0A" w:rsidRPr="00F651F8">
        <w:rPr>
          <w:lang w:val="pl-PL"/>
        </w:rPr>
        <w:t>jektu</w:t>
      </w:r>
      <w:r w:rsidRPr="00F651F8">
        <w:rPr>
          <w:lang w:val="pl-PL"/>
        </w:rPr>
        <w:t xml:space="preserve"> PROM przyznanego na mocy </w:t>
      </w:r>
      <w:r w:rsidR="005A3E1B" w:rsidRPr="00F651F8">
        <w:rPr>
          <w:lang w:val="pl-PL"/>
        </w:rPr>
        <w:t xml:space="preserve">umowy </w:t>
      </w:r>
    </w:p>
    <w:p w14:paraId="5207591E" w14:textId="76B5D0B3" w:rsidR="00652441" w:rsidRPr="00F651F8" w:rsidRDefault="005A3E1B" w:rsidP="00DE0ED3">
      <w:pPr>
        <w:pStyle w:val="Akapitzlist"/>
        <w:jc w:val="both"/>
        <w:rPr>
          <w:lang w:val="pl-PL"/>
        </w:rPr>
      </w:pPr>
      <w:r w:rsidRPr="00F651F8">
        <w:rPr>
          <w:lang w:val="pl-PL"/>
        </w:rPr>
        <w:t>nr PPI/PRO/201</w:t>
      </w:r>
      <w:r w:rsidR="007C1E81" w:rsidRPr="00F651F8">
        <w:rPr>
          <w:lang w:val="pl-PL"/>
        </w:rPr>
        <w:t>9</w:t>
      </w:r>
      <w:r w:rsidR="00F568FE" w:rsidRPr="00F651F8">
        <w:rPr>
          <w:lang w:val="pl-PL"/>
        </w:rPr>
        <w:t>/1/0003</w:t>
      </w:r>
      <w:r w:rsidRPr="00F651F8">
        <w:rPr>
          <w:lang w:val="pl-PL"/>
        </w:rPr>
        <w:t>5/U/001</w:t>
      </w:r>
      <w:r w:rsidR="005A2674" w:rsidRPr="00F651F8">
        <w:rPr>
          <w:lang w:val="pl-PL"/>
        </w:rPr>
        <w:t>.</w:t>
      </w:r>
    </w:p>
    <w:p w14:paraId="7EF2B5FA" w14:textId="1659EDF1" w:rsidR="00082841" w:rsidRPr="00F651F8" w:rsidRDefault="00082841" w:rsidP="00082841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F651F8">
        <w:rPr>
          <w:lang w:val="pl-PL"/>
        </w:rPr>
        <w:t xml:space="preserve">Użyte w </w:t>
      </w:r>
      <w:r w:rsidR="0034371C" w:rsidRPr="00F651F8">
        <w:rPr>
          <w:lang w:val="pl-PL"/>
        </w:rPr>
        <w:t>R</w:t>
      </w:r>
      <w:r w:rsidR="004B575D" w:rsidRPr="00F651F8">
        <w:rPr>
          <w:lang w:val="pl-PL"/>
        </w:rPr>
        <w:t>egulaminie</w:t>
      </w:r>
      <w:r w:rsidRPr="00F651F8">
        <w:rPr>
          <w:lang w:val="pl-PL"/>
        </w:rPr>
        <w:t xml:space="preserve"> wyrażenia oznaczają:</w:t>
      </w:r>
    </w:p>
    <w:p w14:paraId="403C2F1B" w14:textId="3D54CEC8" w:rsidR="00082841" w:rsidRPr="00F651F8" w:rsidRDefault="00082841" w:rsidP="00082841">
      <w:pPr>
        <w:pStyle w:val="Akapitzlist"/>
        <w:numPr>
          <w:ilvl w:val="0"/>
          <w:numId w:val="8"/>
        </w:numPr>
        <w:jc w:val="both"/>
        <w:rPr>
          <w:lang w:val="pl-PL"/>
        </w:rPr>
      </w:pPr>
      <w:r w:rsidRPr="00F651F8">
        <w:rPr>
          <w:b/>
          <w:lang w:val="pl-PL"/>
        </w:rPr>
        <w:t>NAWA</w:t>
      </w:r>
      <w:r w:rsidRPr="00F651F8">
        <w:rPr>
          <w:lang w:val="pl-PL"/>
        </w:rPr>
        <w:t xml:space="preserve"> </w:t>
      </w:r>
      <w:r w:rsidR="005A3E1B" w:rsidRPr="00F651F8">
        <w:rPr>
          <w:lang w:val="pl-PL"/>
        </w:rPr>
        <w:t>–</w:t>
      </w:r>
      <w:r w:rsidRPr="00F651F8">
        <w:rPr>
          <w:lang w:val="pl-PL"/>
        </w:rPr>
        <w:t xml:space="preserve"> Narodowa Agencja Wymiany Akademickiej,</w:t>
      </w:r>
    </w:p>
    <w:p w14:paraId="5FE7FF3D" w14:textId="05C2B63C" w:rsidR="00082841" w:rsidRPr="00F651F8" w:rsidRDefault="00211FBC" w:rsidP="00946D84">
      <w:pPr>
        <w:pStyle w:val="Akapitzlist"/>
        <w:numPr>
          <w:ilvl w:val="0"/>
          <w:numId w:val="8"/>
        </w:numPr>
        <w:jc w:val="both"/>
        <w:rPr>
          <w:lang w:val="pl-PL"/>
        </w:rPr>
      </w:pPr>
      <w:r w:rsidRPr="00F651F8">
        <w:rPr>
          <w:b/>
          <w:lang w:val="pl-PL"/>
        </w:rPr>
        <w:t>COSS</w:t>
      </w:r>
      <w:r w:rsidR="00082841" w:rsidRPr="00F651F8">
        <w:rPr>
          <w:lang w:val="pl-PL"/>
        </w:rPr>
        <w:t xml:space="preserve"> </w:t>
      </w:r>
      <w:r w:rsidR="005A3E1B" w:rsidRPr="00F651F8">
        <w:rPr>
          <w:lang w:val="pl-PL"/>
        </w:rPr>
        <w:t>–</w:t>
      </w:r>
      <w:r w:rsidR="00082841" w:rsidRPr="00F651F8">
        <w:rPr>
          <w:lang w:val="pl-PL"/>
        </w:rPr>
        <w:t xml:space="preserve"> </w:t>
      </w:r>
      <w:r w:rsidR="00946D84" w:rsidRPr="00F651F8">
        <w:rPr>
          <w:lang w:val="pl-PL"/>
        </w:rPr>
        <w:t>Centrum Obsługi Spraw Społecznych i Socjalnych Studentów i Doktorantów UŁ</w:t>
      </w:r>
      <w:r w:rsidR="00082841" w:rsidRPr="00F651F8">
        <w:rPr>
          <w:lang w:val="pl-PL"/>
        </w:rPr>
        <w:t>,</w:t>
      </w:r>
    </w:p>
    <w:p w14:paraId="7E8286D9" w14:textId="5EC00A60" w:rsidR="00EC7CEF" w:rsidRPr="00F651F8" w:rsidRDefault="00EC7CEF" w:rsidP="00082841">
      <w:pPr>
        <w:pStyle w:val="Akapitzlist"/>
        <w:numPr>
          <w:ilvl w:val="0"/>
          <w:numId w:val="8"/>
        </w:numPr>
        <w:jc w:val="both"/>
        <w:rPr>
          <w:lang w:val="pl-PL"/>
        </w:rPr>
      </w:pPr>
      <w:r w:rsidRPr="00F651F8">
        <w:rPr>
          <w:b/>
          <w:lang w:val="pl-PL"/>
        </w:rPr>
        <w:t xml:space="preserve">Projekt </w:t>
      </w:r>
      <w:r w:rsidRPr="00F651F8">
        <w:rPr>
          <w:lang w:val="pl-PL"/>
        </w:rPr>
        <w:t>– Projekt PROM realizowany na UŁ przez Zespół.</w:t>
      </w:r>
    </w:p>
    <w:p w14:paraId="085AFBF1" w14:textId="2DE9FF33" w:rsidR="00DB768B" w:rsidRPr="00F651F8" w:rsidRDefault="00DB768B" w:rsidP="00082841">
      <w:pPr>
        <w:pStyle w:val="Akapitzlist"/>
        <w:numPr>
          <w:ilvl w:val="0"/>
          <w:numId w:val="8"/>
        </w:numPr>
        <w:jc w:val="both"/>
        <w:rPr>
          <w:lang w:val="pl-PL"/>
        </w:rPr>
      </w:pPr>
      <w:r w:rsidRPr="00F651F8">
        <w:rPr>
          <w:b/>
          <w:lang w:val="pl-PL"/>
        </w:rPr>
        <w:t xml:space="preserve">Zespół Oceniający </w:t>
      </w:r>
      <w:r w:rsidRPr="00F651F8">
        <w:rPr>
          <w:lang w:val="pl-PL"/>
        </w:rPr>
        <w:t xml:space="preserve">– zespół podejmujący decyzje dotyczące przyznania środków na planowany wyjazd </w:t>
      </w:r>
    </w:p>
    <w:p w14:paraId="04F0087E" w14:textId="6F674F48" w:rsidR="0009735B" w:rsidRPr="00F651F8" w:rsidRDefault="0009735B" w:rsidP="00082841">
      <w:pPr>
        <w:pStyle w:val="Akapitzlist"/>
        <w:numPr>
          <w:ilvl w:val="0"/>
          <w:numId w:val="8"/>
        </w:numPr>
        <w:jc w:val="both"/>
        <w:rPr>
          <w:lang w:val="pl-PL"/>
        </w:rPr>
      </w:pPr>
      <w:r w:rsidRPr="00F651F8">
        <w:rPr>
          <w:b/>
          <w:lang w:val="pl-PL"/>
        </w:rPr>
        <w:t xml:space="preserve">Zespół Administrujący </w:t>
      </w:r>
      <w:r w:rsidRPr="00F651F8">
        <w:rPr>
          <w:lang w:val="pl-PL"/>
        </w:rPr>
        <w:t>– zespół zapewniający formalną i administracyjną obsługę realizacji Projektu</w:t>
      </w:r>
    </w:p>
    <w:p w14:paraId="4B0458AF" w14:textId="77777777" w:rsidR="00652441" w:rsidRPr="00F651F8" w:rsidRDefault="00652441" w:rsidP="00652441">
      <w:pPr>
        <w:rPr>
          <w:lang w:val="pl-PL"/>
        </w:rPr>
      </w:pPr>
    </w:p>
    <w:p w14:paraId="00CB20B2" w14:textId="279010F3" w:rsidR="00652441" w:rsidRPr="00F651F8" w:rsidRDefault="00C91E31" w:rsidP="00652441">
      <w:pPr>
        <w:jc w:val="center"/>
        <w:rPr>
          <w:b/>
          <w:lang w:val="pl-PL"/>
        </w:rPr>
      </w:pPr>
      <w:r w:rsidRPr="00F651F8">
        <w:rPr>
          <w:b/>
          <w:lang w:val="pl-PL"/>
        </w:rPr>
        <w:t>§</w:t>
      </w:r>
      <w:r w:rsidR="00591D34" w:rsidRPr="00F651F8">
        <w:rPr>
          <w:b/>
          <w:lang w:val="pl-PL"/>
        </w:rPr>
        <w:t xml:space="preserve"> </w:t>
      </w:r>
      <w:r w:rsidR="00652441" w:rsidRPr="00F651F8">
        <w:rPr>
          <w:b/>
          <w:lang w:val="pl-PL"/>
        </w:rPr>
        <w:t xml:space="preserve">2 </w:t>
      </w:r>
      <w:r w:rsidR="00591D34" w:rsidRPr="00F651F8">
        <w:rPr>
          <w:b/>
          <w:lang w:val="pl-PL"/>
        </w:rPr>
        <w:t xml:space="preserve">– </w:t>
      </w:r>
      <w:r w:rsidR="00F2060C" w:rsidRPr="00F651F8">
        <w:rPr>
          <w:b/>
          <w:lang w:val="pl-PL"/>
        </w:rPr>
        <w:t xml:space="preserve">Zespół </w:t>
      </w:r>
      <w:r w:rsidR="00E661B1" w:rsidRPr="00F651F8">
        <w:rPr>
          <w:b/>
          <w:lang w:val="pl-PL"/>
        </w:rPr>
        <w:t>O</w:t>
      </w:r>
      <w:r w:rsidR="00F2060C" w:rsidRPr="00F651F8">
        <w:rPr>
          <w:b/>
          <w:lang w:val="pl-PL"/>
        </w:rPr>
        <w:t>ceniający</w:t>
      </w:r>
    </w:p>
    <w:p w14:paraId="0BB20E74" w14:textId="14048FB4" w:rsidR="00065FFB" w:rsidRPr="00F651F8" w:rsidRDefault="00F2060C" w:rsidP="008C0E5C">
      <w:pPr>
        <w:pStyle w:val="Akapitzlist"/>
        <w:numPr>
          <w:ilvl w:val="0"/>
          <w:numId w:val="2"/>
        </w:numPr>
        <w:ind w:hanging="436"/>
        <w:jc w:val="both"/>
        <w:rPr>
          <w:lang w:val="pl-PL"/>
        </w:rPr>
      </w:pPr>
      <w:r w:rsidRPr="00F651F8">
        <w:rPr>
          <w:lang w:val="pl-PL"/>
        </w:rPr>
        <w:t xml:space="preserve">Zespół </w:t>
      </w:r>
      <w:r w:rsidR="008345CB" w:rsidRPr="00F651F8">
        <w:rPr>
          <w:lang w:val="pl-PL"/>
        </w:rPr>
        <w:t>O</w:t>
      </w:r>
      <w:r w:rsidRPr="00F651F8">
        <w:rPr>
          <w:lang w:val="pl-PL"/>
        </w:rPr>
        <w:t xml:space="preserve">ceniający </w:t>
      </w:r>
      <w:r w:rsidR="0034371C" w:rsidRPr="00F651F8">
        <w:rPr>
          <w:lang w:val="pl-PL"/>
        </w:rPr>
        <w:t>składa się z: p</w:t>
      </w:r>
      <w:r w:rsidR="00065FFB" w:rsidRPr="00F651F8">
        <w:rPr>
          <w:lang w:val="pl-PL"/>
        </w:rPr>
        <w:t>rorektor</w:t>
      </w:r>
      <w:r w:rsidR="00652441" w:rsidRPr="00F651F8">
        <w:rPr>
          <w:lang w:val="pl-PL"/>
        </w:rPr>
        <w:t>a ds. studenckich</w:t>
      </w:r>
      <w:r w:rsidR="00050581" w:rsidRPr="00F651F8">
        <w:rPr>
          <w:lang w:val="pl-PL"/>
        </w:rPr>
        <w:t xml:space="preserve"> i jakości kształcenia</w:t>
      </w:r>
      <w:r w:rsidR="00652441" w:rsidRPr="00F651F8">
        <w:rPr>
          <w:lang w:val="pl-PL"/>
        </w:rPr>
        <w:t xml:space="preserve">, </w:t>
      </w:r>
      <w:r w:rsidRPr="00F651F8">
        <w:rPr>
          <w:lang w:val="pl-PL"/>
        </w:rPr>
        <w:t>dyrektor</w:t>
      </w:r>
      <w:r w:rsidR="002C31D5" w:rsidRPr="00F651F8">
        <w:rPr>
          <w:lang w:val="pl-PL"/>
        </w:rPr>
        <w:t>ów</w:t>
      </w:r>
      <w:r w:rsidRPr="00F651F8">
        <w:rPr>
          <w:lang w:val="pl-PL"/>
        </w:rPr>
        <w:t xml:space="preserve"> Szkół Doktorskich prowadzonych na </w:t>
      </w:r>
      <w:r w:rsidR="00CF51C1" w:rsidRPr="00F651F8">
        <w:rPr>
          <w:lang w:val="pl-PL"/>
        </w:rPr>
        <w:t>UŁ, dwóch</w:t>
      </w:r>
      <w:r w:rsidR="00F568FE" w:rsidRPr="00F651F8">
        <w:rPr>
          <w:lang w:val="pl-PL"/>
        </w:rPr>
        <w:t xml:space="preserve"> </w:t>
      </w:r>
      <w:r w:rsidR="00652441" w:rsidRPr="00F651F8">
        <w:rPr>
          <w:lang w:val="pl-PL"/>
        </w:rPr>
        <w:t>p</w:t>
      </w:r>
      <w:r w:rsidR="00065FFB" w:rsidRPr="00F651F8">
        <w:rPr>
          <w:lang w:val="pl-PL"/>
        </w:rPr>
        <w:t>rzedstawiciel</w:t>
      </w:r>
      <w:r w:rsidR="00F568FE" w:rsidRPr="00F651F8">
        <w:rPr>
          <w:lang w:val="pl-PL"/>
        </w:rPr>
        <w:t>i</w:t>
      </w:r>
      <w:r w:rsidR="00BF283C" w:rsidRPr="00F651F8">
        <w:rPr>
          <w:lang w:val="pl-PL"/>
        </w:rPr>
        <w:t xml:space="preserve"> Uczelnianej Rady Samorządu Doktorantów</w:t>
      </w:r>
      <w:r w:rsidR="00065FFB" w:rsidRPr="00F651F8">
        <w:rPr>
          <w:lang w:val="pl-PL"/>
        </w:rPr>
        <w:t xml:space="preserve"> </w:t>
      </w:r>
      <w:r w:rsidR="008F187E" w:rsidRPr="00F651F8">
        <w:rPr>
          <w:lang w:val="pl-PL"/>
        </w:rPr>
        <w:t>oraz członków Zespołu</w:t>
      </w:r>
      <w:r w:rsidRPr="00F651F8">
        <w:rPr>
          <w:lang w:val="pl-PL"/>
        </w:rPr>
        <w:t xml:space="preserve"> </w:t>
      </w:r>
      <w:r w:rsidR="00A372A6" w:rsidRPr="00F651F8">
        <w:rPr>
          <w:lang w:val="pl-PL"/>
        </w:rPr>
        <w:t>A</w:t>
      </w:r>
      <w:r w:rsidRPr="00F651F8">
        <w:rPr>
          <w:lang w:val="pl-PL"/>
        </w:rPr>
        <w:t>dministrującego</w:t>
      </w:r>
      <w:r w:rsidR="00652441" w:rsidRPr="00F651F8">
        <w:rPr>
          <w:lang w:val="pl-PL"/>
        </w:rPr>
        <w:t>.</w:t>
      </w:r>
    </w:p>
    <w:p w14:paraId="48E13E0D" w14:textId="3E112B49" w:rsidR="00652441" w:rsidRPr="00F651F8" w:rsidRDefault="00910825" w:rsidP="008C0E5C">
      <w:pPr>
        <w:pStyle w:val="Akapitzlist"/>
        <w:numPr>
          <w:ilvl w:val="0"/>
          <w:numId w:val="2"/>
        </w:numPr>
        <w:ind w:hanging="436"/>
        <w:jc w:val="both"/>
        <w:rPr>
          <w:lang w:val="pl-PL"/>
        </w:rPr>
      </w:pPr>
      <w:r w:rsidRPr="00F651F8">
        <w:rPr>
          <w:lang w:val="pl-PL"/>
        </w:rPr>
        <w:t xml:space="preserve">Obradom </w:t>
      </w:r>
      <w:r w:rsidR="00F2060C" w:rsidRPr="00F651F8">
        <w:rPr>
          <w:lang w:val="pl-PL"/>
        </w:rPr>
        <w:t xml:space="preserve">Zespołu </w:t>
      </w:r>
      <w:r w:rsidR="00A372A6" w:rsidRPr="00F651F8">
        <w:rPr>
          <w:lang w:val="pl-PL"/>
        </w:rPr>
        <w:t>O</w:t>
      </w:r>
      <w:r w:rsidR="00F2060C" w:rsidRPr="00F651F8">
        <w:rPr>
          <w:lang w:val="pl-PL"/>
        </w:rPr>
        <w:t xml:space="preserve">ceniającego </w:t>
      </w:r>
      <w:r w:rsidR="0034371C" w:rsidRPr="00F651F8">
        <w:rPr>
          <w:lang w:val="pl-PL"/>
        </w:rPr>
        <w:t xml:space="preserve">przewodniczy </w:t>
      </w:r>
      <w:r w:rsidR="00DE0ED3" w:rsidRPr="00F651F8">
        <w:rPr>
          <w:lang w:val="pl-PL"/>
        </w:rPr>
        <w:t>p</w:t>
      </w:r>
      <w:r w:rsidR="00F568FE" w:rsidRPr="00F651F8">
        <w:rPr>
          <w:lang w:val="pl-PL"/>
        </w:rPr>
        <w:t>r</w:t>
      </w:r>
      <w:r w:rsidR="00652441" w:rsidRPr="00F651F8">
        <w:rPr>
          <w:lang w:val="pl-PL"/>
        </w:rPr>
        <w:t>orektor ds. studenckich</w:t>
      </w:r>
      <w:r w:rsidR="005F375F" w:rsidRPr="00F651F8">
        <w:rPr>
          <w:lang w:val="pl-PL"/>
        </w:rPr>
        <w:t>.</w:t>
      </w:r>
    </w:p>
    <w:p w14:paraId="041649C3" w14:textId="5E39F026" w:rsidR="00065FFB" w:rsidRPr="00F651F8" w:rsidRDefault="00F2060C" w:rsidP="008C0E5C">
      <w:pPr>
        <w:pStyle w:val="Akapitzlist"/>
        <w:numPr>
          <w:ilvl w:val="0"/>
          <w:numId w:val="2"/>
        </w:numPr>
        <w:ind w:hanging="436"/>
        <w:jc w:val="both"/>
        <w:rPr>
          <w:lang w:val="pl-PL"/>
        </w:rPr>
      </w:pPr>
      <w:r w:rsidRPr="00F651F8">
        <w:rPr>
          <w:lang w:val="pl-PL"/>
        </w:rPr>
        <w:t xml:space="preserve">Zespół </w:t>
      </w:r>
      <w:r w:rsidR="00A372A6" w:rsidRPr="00F651F8">
        <w:rPr>
          <w:lang w:val="pl-PL"/>
        </w:rPr>
        <w:t>O</w:t>
      </w:r>
      <w:r w:rsidRPr="00F651F8">
        <w:rPr>
          <w:lang w:val="pl-PL"/>
        </w:rPr>
        <w:t xml:space="preserve">ceniający </w:t>
      </w:r>
      <w:r w:rsidR="00065FFB" w:rsidRPr="00F651F8">
        <w:rPr>
          <w:lang w:val="pl-PL"/>
        </w:rPr>
        <w:t xml:space="preserve">podejmuje decyzje zwykłą większością głosów w obecności przynajmniej połowy </w:t>
      </w:r>
      <w:r w:rsidRPr="00F651F8">
        <w:rPr>
          <w:lang w:val="pl-PL"/>
        </w:rPr>
        <w:t xml:space="preserve">jego </w:t>
      </w:r>
      <w:r w:rsidR="00065FFB" w:rsidRPr="00F651F8">
        <w:rPr>
          <w:lang w:val="pl-PL"/>
        </w:rPr>
        <w:t xml:space="preserve">członków. W przypadku równego </w:t>
      </w:r>
      <w:r w:rsidR="00BF283C" w:rsidRPr="00F651F8">
        <w:rPr>
          <w:lang w:val="pl-PL"/>
        </w:rPr>
        <w:t xml:space="preserve">podziału </w:t>
      </w:r>
      <w:r w:rsidR="00065FFB" w:rsidRPr="00F651F8">
        <w:rPr>
          <w:lang w:val="pl-PL"/>
        </w:rPr>
        <w:t>g</w:t>
      </w:r>
      <w:r w:rsidR="0034371C" w:rsidRPr="00F651F8">
        <w:rPr>
          <w:lang w:val="pl-PL"/>
        </w:rPr>
        <w:t xml:space="preserve">łosów </w:t>
      </w:r>
      <w:r w:rsidR="00DE0ED3" w:rsidRPr="00F651F8">
        <w:rPr>
          <w:lang w:val="pl-PL"/>
        </w:rPr>
        <w:t>decyduje głos przewodniczącego</w:t>
      </w:r>
      <w:r w:rsidR="00D33D9E" w:rsidRPr="00F651F8">
        <w:rPr>
          <w:lang w:val="pl-PL"/>
        </w:rPr>
        <w:t>.</w:t>
      </w:r>
    </w:p>
    <w:p w14:paraId="01D51645" w14:textId="0498CA74" w:rsidR="00525266" w:rsidRPr="00F651F8" w:rsidRDefault="00A43F94" w:rsidP="008C0E5C">
      <w:pPr>
        <w:pStyle w:val="Akapitzlist"/>
        <w:numPr>
          <w:ilvl w:val="0"/>
          <w:numId w:val="2"/>
        </w:numPr>
        <w:ind w:hanging="436"/>
        <w:jc w:val="both"/>
        <w:rPr>
          <w:lang w:val="pl-PL"/>
        </w:rPr>
      </w:pPr>
      <w:r w:rsidRPr="00F651F8">
        <w:rPr>
          <w:lang w:val="pl-PL"/>
        </w:rPr>
        <w:t xml:space="preserve">Do zadań </w:t>
      </w:r>
      <w:r w:rsidR="00F2060C" w:rsidRPr="00F651F8">
        <w:rPr>
          <w:lang w:val="pl-PL"/>
        </w:rPr>
        <w:t xml:space="preserve">Zespołu </w:t>
      </w:r>
      <w:r w:rsidR="00887E91" w:rsidRPr="00F651F8">
        <w:rPr>
          <w:lang w:val="pl-PL"/>
        </w:rPr>
        <w:t>O</w:t>
      </w:r>
      <w:r w:rsidR="00F2060C" w:rsidRPr="00F651F8">
        <w:rPr>
          <w:lang w:val="pl-PL"/>
        </w:rPr>
        <w:t xml:space="preserve">ceniającego </w:t>
      </w:r>
      <w:r w:rsidRPr="00F651F8">
        <w:rPr>
          <w:lang w:val="pl-PL"/>
        </w:rPr>
        <w:t xml:space="preserve">należy </w:t>
      </w:r>
      <w:r w:rsidR="00652441" w:rsidRPr="00F651F8">
        <w:rPr>
          <w:lang w:val="pl-PL"/>
        </w:rPr>
        <w:t>zatwierdz</w:t>
      </w:r>
      <w:r w:rsidRPr="00F651F8">
        <w:rPr>
          <w:lang w:val="pl-PL"/>
        </w:rPr>
        <w:t>enie</w:t>
      </w:r>
      <w:r w:rsidR="00525266" w:rsidRPr="00F651F8">
        <w:rPr>
          <w:lang w:val="pl-PL"/>
        </w:rPr>
        <w:t>:</w:t>
      </w:r>
      <w:r w:rsidR="00652441" w:rsidRPr="00F651F8">
        <w:rPr>
          <w:lang w:val="pl-PL"/>
        </w:rPr>
        <w:t xml:space="preserve"> </w:t>
      </w:r>
    </w:p>
    <w:p w14:paraId="0A96C204" w14:textId="77777777" w:rsidR="00525266" w:rsidRPr="00F651F8" w:rsidRDefault="00525266" w:rsidP="001A426C">
      <w:pPr>
        <w:pStyle w:val="Akapitzlist"/>
        <w:numPr>
          <w:ilvl w:val="1"/>
          <w:numId w:val="20"/>
        </w:numPr>
        <w:jc w:val="both"/>
        <w:rPr>
          <w:lang w:val="pl-PL"/>
        </w:rPr>
      </w:pPr>
      <w:r w:rsidRPr="00F651F8">
        <w:rPr>
          <w:lang w:val="pl-PL"/>
        </w:rPr>
        <w:t xml:space="preserve">harmonogramu realizacji Projektu, </w:t>
      </w:r>
    </w:p>
    <w:p w14:paraId="46B6E9AC" w14:textId="190DA7E9" w:rsidR="00525266" w:rsidRPr="00F651F8" w:rsidRDefault="00525266" w:rsidP="001A426C">
      <w:pPr>
        <w:pStyle w:val="Akapitzlist"/>
        <w:numPr>
          <w:ilvl w:val="1"/>
          <w:numId w:val="20"/>
        </w:numPr>
        <w:jc w:val="both"/>
        <w:rPr>
          <w:lang w:val="pl-PL"/>
        </w:rPr>
      </w:pPr>
      <w:r w:rsidRPr="00F651F8">
        <w:rPr>
          <w:lang w:val="pl-PL"/>
        </w:rPr>
        <w:t>kryteriów tworzenia</w:t>
      </w:r>
      <w:r w:rsidR="00DE0ED3" w:rsidRPr="00F651F8">
        <w:rPr>
          <w:lang w:val="pl-PL"/>
        </w:rPr>
        <w:t xml:space="preserve"> listy rankingowej uczestników P</w:t>
      </w:r>
      <w:r w:rsidRPr="00F651F8">
        <w:rPr>
          <w:lang w:val="pl-PL"/>
        </w:rPr>
        <w:t xml:space="preserve">rojektu, </w:t>
      </w:r>
    </w:p>
    <w:p w14:paraId="66186F24" w14:textId="2514EDC2" w:rsidR="00652441" w:rsidRPr="00F651F8" w:rsidRDefault="00525266" w:rsidP="001A426C">
      <w:pPr>
        <w:pStyle w:val="Akapitzlist"/>
        <w:numPr>
          <w:ilvl w:val="1"/>
          <w:numId w:val="20"/>
        </w:numPr>
        <w:jc w:val="both"/>
        <w:rPr>
          <w:lang w:val="pl-PL"/>
        </w:rPr>
      </w:pPr>
      <w:r w:rsidRPr="00F651F8">
        <w:rPr>
          <w:lang w:val="pl-PL"/>
        </w:rPr>
        <w:t>wzoru dokumentów używanych w rekrutacji wewnętrznej,</w:t>
      </w:r>
    </w:p>
    <w:p w14:paraId="1501150C" w14:textId="77777777" w:rsidR="00DE0ED3" w:rsidRPr="00F651F8" w:rsidRDefault="00DE0ED3" w:rsidP="001A426C">
      <w:pPr>
        <w:pStyle w:val="Akapitzlist"/>
        <w:numPr>
          <w:ilvl w:val="1"/>
          <w:numId w:val="20"/>
        </w:numPr>
        <w:jc w:val="both"/>
        <w:rPr>
          <w:lang w:val="pl-PL"/>
        </w:rPr>
      </w:pPr>
      <w:r w:rsidRPr="00F651F8">
        <w:rPr>
          <w:lang w:val="pl-PL"/>
        </w:rPr>
        <w:t>listy rankingowej uczestników P</w:t>
      </w:r>
      <w:r w:rsidR="00525266" w:rsidRPr="00F651F8">
        <w:rPr>
          <w:lang w:val="pl-PL"/>
        </w:rPr>
        <w:t xml:space="preserve">rojektu podzielonej na dwie części: podstawową </w:t>
      </w:r>
    </w:p>
    <w:p w14:paraId="3E21A626" w14:textId="3B3901A6" w:rsidR="00525266" w:rsidRPr="00F651F8" w:rsidRDefault="00525266" w:rsidP="00DE0ED3">
      <w:pPr>
        <w:pStyle w:val="Akapitzlist"/>
        <w:ind w:left="1440"/>
        <w:jc w:val="both"/>
        <w:rPr>
          <w:lang w:val="pl-PL"/>
        </w:rPr>
      </w:pPr>
      <w:r w:rsidRPr="00F651F8">
        <w:rPr>
          <w:lang w:val="pl-PL"/>
        </w:rPr>
        <w:t>i rezerwową.</w:t>
      </w:r>
    </w:p>
    <w:p w14:paraId="526CA5D9" w14:textId="59E10157" w:rsidR="00652441" w:rsidRPr="00F651F8" w:rsidRDefault="00D33D9E" w:rsidP="00652441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F651F8">
        <w:rPr>
          <w:lang w:val="pl-PL"/>
        </w:rPr>
        <w:t xml:space="preserve">Obsługę </w:t>
      </w:r>
      <w:r w:rsidR="001E123E" w:rsidRPr="00F651F8">
        <w:rPr>
          <w:lang w:val="pl-PL"/>
        </w:rPr>
        <w:t>administracyjną</w:t>
      </w:r>
      <w:r w:rsidR="00EE4A79" w:rsidRPr="00F651F8">
        <w:rPr>
          <w:lang w:val="pl-PL"/>
        </w:rPr>
        <w:t xml:space="preserve"> </w:t>
      </w:r>
      <w:r w:rsidRPr="00F651F8">
        <w:rPr>
          <w:lang w:val="pl-PL"/>
        </w:rPr>
        <w:t xml:space="preserve">zapewnia </w:t>
      </w:r>
      <w:r w:rsidR="00F2060C" w:rsidRPr="00F651F8">
        <w:rPr>
          <w:lang w:val="pl-PL"/>
        </w:rPr>
        <w:t xml:space="preserve">Zespół </w:t>
      </w:r>
      <w:r w:rsidR="008A3125" w:rsidRPr="00F651F8">
        <w:rPr>
          <w:lang w:val="pl-PL"/>
        </w:rPr>
        <w:t>A</w:t>
      </w:r>
      <w:r w:rsidR="00F2060C" w:rsidRPr="00F651F8">
        <w:rPr>
          <w:lang w:val="pl-PL"/>
        </w:rPr>
        <w:t xml:space="preserve">dministrujący </w:t>
      </w:r>
      <w:r w:rsidRPr="00F651F8">
        <w:rPr>
          <w:lang w:val="pl-PL"/>
        </w:rPr>
        <w:t xml:space="preserve">powołany przez </w:t>
      </w:r>
      <w:r w:rsidR="0034371C" w:rsidRPr="00F651F8">
        <w:rPr>
          <w:lang w:val="pl-PL"/>
        </w:rPr>
        <w:t>p</w:t>
      </w:r>
      <w:r w:rsidR="00C91E31" w:rsidRPr="00F651F8">
        <w:rPr>
          <w:lang w:val="pl-PL"/>
        </w:rPr>
        <w:t>rorektora ds. studenckich</w:t>
      </w:r>
      <w:r w:rsidRPr="00F651F8">
        <w:rPr>
          <w:lang w:val="pl-PL"/>
        </w:rPr>
        <w:t xml:space="preserve">. </w:t>
      </w:r>
    </w:p>
    <w:p w14:paraId="3F4CA44D" w14:textId="027A7693" w:rsidR="005A720A" w:rsidRPr="00F651F8" w:rsidRDefault="00D33D9E" w:rsidP="00652441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F651F8">
        <w:rPr>
          <w:lang w:val="pl-PL"/>
        </w:rPr>
        <w:t xml:space="preserve">Sekretarzem </w:t>
      </w:r>
      <w:r w:rsidR="00F2060C" w:rsidRPr="00F651F8">
        <w:rPr>
          <w:lang w:val="pl-PL"/>
        </w:rPr>
        <w:t xml:space="preserve">Zespołu </w:t>
      </w:r>
      <w:r w:rsidR="008A3125" w:rsidRPr="00F651F8">
        <w:rPr>
          <w:lang w:val="pl-PL"/>
        </w:rPr>
        <w:t>O</w:t>
      </w:r>
      <w:r w:rsidR="00F2060C" w:rsidRPr="00F651F8">
        <w:rPr>
          <w:lang w:val="pl-PL"/>
        </w:rPr>
        <w:t xml:space="preserve">ceniającego </w:t>
      </w:r>
      <w:r w:rsidRPr="00F651F8">
        <w:rPr>
          <w:lang w:val="pl-PL"/>
        </w:rPr>
        <w:t xml:space="preserve">jest jeden z członków </w:t>
      </w:r>
      <w:r w:rsidR="00BF283C" w:rsidRPr="00F651F8">
        <w:rPr>
          <w:lang w:val="pl-PL"/>
        </w:rPr>
        <w:t>Zespołu</w:t>
      </w:r>
      <w:r w:rsidR="00F2060C" w:rsidRPr="00F651F8">
        <w:rPr>
          <w:lang w:val="pl-PL"/>
        </w:rPr>
        <w:t xml:space="preserve"> </w:t>
      </w:r>
      <w:r w:rsidR="008A3125" w:rsidRPr="00F651F8">
        <w:rPr>
          <w:lang w:val="pl-PL"/>
        </w:rPr>
        <w:t>A</w:t>
      </w:r>
      <w:r w:rsidR="00F2060C" w:rsidRPr="00F651F8">
        <w:rPr>
          <w:lang w:val="pl-PL"/>
        </w:rPr>
        <w:t>dministrującego</w:t>
      </w:r>
      <w:r w:rsidR="005A720A" w:rsidRPr="00F651F8">
        <w:rPr>
          <w:lang w:val="pl-PL"/>
        </w:rPr>
        <w:t>.</w:t>
      </w:r>
    </w:p>
    <w:p w14:paraId="65A5C126" w14:textId="77777777" w:rsidR="00BF283C" w:rsidRPr="00F651F8" w:rsidRDefault="00BF283C" w:rsidP="001D6F74">
      <w:pPr>
        <w:jc w:val="center"/>
        <w:rPr>
          <w:b/>
          <w:lang w:val="pl-PL"/>
        </w:rPr>
      </w:pPr>
    </w:p>
    <w:p w14:paraId="22EFC21F" w14:textId="77777777" w:rsidR="001D6F74" w:rsidRPr="00F651F8" w:rsidRDefault="001D6F74" w:rsidP="001D6F74">
      <w:pPr>
        <w:jc w:val="center"/>
        <w:rPr>
          <w:b/>
          <w:lang w:val="pl-PL"/>
        </w:rPr>
      </w:pPr>
      <w:r w:rsidRPr="00F651F8">
        <w:rPr>
          <w:b/>
          <w:lang w:val="pl-PL"/>
        </w:rPr>
        <w:t xml:space="preserve">§3 </w:t>
      </w:r>
      <w:r w:rsidR="00591D34" w:rsidRPr="00F651F8">
        <w:rPr>
          <w:b/>
          <w:lang w:val="pl-PL"/>
        </w:rPr>
        <w:t>–</w:t>
      </w:r>
      <w:r w:rsidRPr="00F651F8">
        <w:rPr>
          <w:b/>
          <w:lang w:val="pl-PL"/>
        </w:rPr>
        <w:t xml:space="preserve"> Uczestnicy Projektu</w:t>
      </w:r>
    </w:p>
    <w:p w14:paraId="5444310B" w14:textId="419A2A85" w:rsidR="00957C1A" w:rsidRPr="00F651F8" w:rsidRDefault="00E4418B" w:rsidP="001D6F74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651F8">
        <w:rPr>
          <w:lang w:val="pl-PL"/>
        </w:rPr>
        <w:t>Uczestnikami</w:t>
      </w:r>
      <w:r w:rsidR="00EC7CEF" w:rsidRPr="00F651F8">
        <w:rPr>
          <w:lang w:val="pl-PL"/>
        </w:rPr>
        <w:t xml:space="preserve"> P</w:t>
      </w:r>
      <w:r w:rsidR="001D6F74" w:rsidRPr="00F651F8">
        <w:rPr>
          <w:lang w:val="pl-PL"/>
        </w:rPr>
        <w:t xml:space="preserve">rojektu </w:t>
      </w:r>
      <w:r w:rsidR="00D33D9E" w:rsidRPr="00F651F8">
        <w:rPr>
          <w:lang w:val="pl-PL"/>
        </w:rPr>
        <w:t>mo</w:t>
      </w:r>
      <w:r w:rsidRPr="00F651F8">
        <w:rPr>
          <w:lang w:val="pl-PL"/>
        </w:rPr>
        <w:t>gą</w:t>
      </w:r>
      <w:r w:rsidR="001D6F74" w:rsidRPr="00F651F8">
        <w:rPr>
          <w:lang w:val="pl-PL"/>
        </w:rPr>
        <w:t xml:space="preserve"> być</w:t>
      </w:r>
      <w:r w:rsidR="005A720A" w:rsidRPr="00F651F8">
        <w:rPr>
          <w:lang w:val="pl-PL"/>
        </w:rPr>
        <w:t>:</w:t>
      </w:r>
      <w:r w:rsidR="001D6F74" w:rsidRPr="00F651F8">
        <w:rPr>
          <w:lang w:val="pl-PL"/>
        </w:rPr>
        <w:t xml:space="preserve"> </w:t>
      </w:r>
    </w:p>
    <w:p w14:paraId="23C3A8FD" w14:textId="70E83DA2" w:rsidR="00957C1A" w:rsidRPr="00F651F8" w:rsidRDefault="00957C1A" w:rsidP="00957C1A">
      <w:pPr>
        <w:pStyle w:val="Akapitzlist"/>
        <w:numPr>
          <w:ilvl w:val="1"/>
          <w:numId w:val="3"/>
        </w:numPr>
        <w:jc w:val="both"/>
        <w:rPr>
          <w:lang w:val="pl-PL"/>
        </w:rPr>
      </w:pPr>
      <w:r w:rsidRPr="00F651F8">
        <w:rPr>
          <w:lang w:val="pl-PL"/>
        </w:rPr>
        <w:t>osoby kształcące się w szkołach doktorskich prowadzonych przez UŁ</w:t>
      </w:r>
      <w:r w:rsidR="00194C1D" w:rsidRPr="00F651F8">
        <w:rPr>
          <w:lang w:val="pl-PL"/>
        </w:rPr>
        <w:t>,</w:t>
      </w:r>
    </w:p>
    <w:p w14:paraId="50A15C48" w14:textId="14801221" w:rsidR="00957C1A" w:rsidRPr="00F651F8" w:rsidRDefault="00957C1A" w:rsidP="00957C1A">
      <w:pPr>
        <w:pStyle w:val="Akapitzlist"/>
        <w:numPr>
          <w:ilvl w:val="1"/>
          <w:numId w:val="3"/>
        </w:numPr>
        <w:jc w:val="both"/>
        <w:rPr>
          <w:lang w:val="pl-PL"/>
        </w:rPr>
      </w:pPr>
      <w:r w:rsidRPr="00F651F8">
        <w:rPr>
          <w:lang w:val="pl-PL"/>
        </w:rPr>
        <w:t xml:space="preserve">doktoranci zagranicznych uczelni, </w:t>
      </w:r>
    </w:p>
    <w:p w14:paraId="62F6E7A4" w14:textId="6674EBBC" w:rsidR="00D33D9E" w:rsidRPr="00F651F8" w:rsidRDefault="00F2060C" w:rsidP="00957C1A">
      <w:pPr>
        <w:pStyle w:val="Akapitzlist"/>
        <w:numPr>
          <w:ilvl w:val="1"/>
          <w:numId w:val="3"/>
        </w:numPr>
        <w:jc w:val="both"/>
        <w:rPr>
          <w:lang w:val="pl-PL"/>
        </w:rPr>
      </w:pPr>
      <w:r w:rsidRPr="00F651F8">
        <w:rPr>
          <w:lang w:val="pl-PL"/>
        </w:rPr>
        <w:lastRenderedPageBreak/>
        <w:t xml:space="preserve">nauczyciele akademiccy </w:t>
      </w:r>
      <w:r w:rsidR="00957C1A" w:rsidRPr="00F651F8">
        <w:rPr>
          <w:lang w:val="pl-PL"/>
        </w:rPr>
        <w:t>zagranicznych uczelni</w:t>
      </w:r>
      <w:r w:rsidR="00E03E76" w:rsidRPr="00F651F8">
        <w:rPr>
          <w:lang w:val="pl-PL"/>
        </w:rPr>
        <w:t>.</w:t>
      </w:r>
    </w:p>
    <w:p w14:paraId="0DD481E4" w14:textId="4C7F508B" w:rsidR="00F76675" w:rsidRPr="00F651F8" w:rsidRDefault="01BB7DE6" w:rsidP="00BF283C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651F8">
        <w:rPr>
          <w:lang w:val="pl-PL"/>
        </w:rPr>
        <w:t>Osoby chcące wziąć udział w Projekcie</w:t>
      </w:r>
      <w:r w:rsidR="52F58829" w:rsidRPr="00F651F8">
        <w:rPr>
          <w:lang w:val="pl-PL"/>
        </w:rPr>
        <w:t xml:space="preserve"> </w:t>
      </w:r>
      <w:r w:rsidR="7F0A5B48" w:rsidRPr="00F651F8">
        <w:rPr>
          <w:lang w:val="pl-PL"/>
        </w:rPr>
        <w:t xml:space="preserve"> </w:t>
      </w:r>
      <w:r w:rsidR="3461398B" w:rsidRPr="00F651F8">
        <w:rPr>
          <w:lang w:val="pl-PL"/>
        </w:rPr>
        <w:t>wypełni</w:t>
      </w:r>
      <w:r w:rsidR="1E4748FC" w:rsidRPr="00F651F8">
        <w:rPr>
          <w:lang w:val="pl-PL"/>
        </w:rPr>
        <w:t>ają elektroniczne zgłoszenie wniosku (</w:t>
      </w:r>
      <w:r w:rsidR="5FC45552" w:rsidRPr="00F651F8">
        <w:rPr>
          <w:lang w:val="pl-PL"/>
        </w:rPr>
        <w:t xml:space="preserve">link zostanie udostępniony </w:t>
      </w:r>
      <w:r w:rsidR="00FD3E40" w:rsidRPr="00F651F8">
        <w:rPr>
          <w:lang w:val="pl-PL"/>
        </w:rPr>
        <w:t>9</w:t>
      </w:r>
      <w:r w:rsidR="004F6574" w:rsidRPr="00F651F8">
        <w:rPr>
          <w:lang w:val="pl-PL"/>
        </w:rPr>
        <w:t>.02.2023</w:t>
      </w:r>
      <w:r w:rsidR="5FC45552" w:rsidRPr="00F651F8">
        <w:rPr>
          <w:color w:val="C00000"/>
          <w:lang w:val="pl-PL"/>
        </w:rPr>
        <w:t xml:space="preserve"> </w:t>
      </w:r>
      <w:r w:rsidR="5FC45552" w:rsidRPr="00F651F8">
        <w:rPr>
          <w:lang w:val="pl-PL"/>
        </w:rPr>
        <w:t xml:space="preserve">na stronie </w:t>
      </w:r>
      <w:r w:rsidR="00254A6A" w:rsidRPr="00F651F8">
        <w:rPr>
          <w:lang w:val="pl-PL"/>
        </w:rPr>
        <w:t>https://www.uni.lodz.pl/strefa-doktoranta/rozwoj/projekt-prom-na-ul</w:t>
      </w:r>
      <w:r w:rsidR="1E4748FC" w:rsidRPr="00F651F8">
        <w:rPr>
          <w:lang w:val="pl-PL"/>
        </w:rPr>
        <w:t xml:space="preserve">) </w:t>
      </w:r>
      <w:r w:rsidR="3461398B" w:rsidRPr="00F651F8">
        <w:rPr>
          <w:lang w:val="pl-PL"/>
        </w:rPr>
        <w:t xml:space="preserve">do </w:t>
      </w:r>
      <w:r w:rsidR="47E576FB" w:rsidRPr="00F651F8">
        <w:rPr>
          <w:lang w:val="pl-PL"/>
        </w:rPr>
        <w:t xml:space="preserve">dnia </w:t>
      </w:r>
      <w:r w:rsidR="00FD3E40" w:rsidRPr="00F651F8">
        <w:rPr>
          <w:lang w:val="pl-PL"/>
        </w:rPr>
        <w:t>1</w:t>
      </w:r>
      <w:r w:rsidR="007F6BAF" w:rsidRPr="00F651F8">
        <w:rPr>
          <w:lang w:val="pl-PL"/>
        </w:rPr>
        <w:t>9</w:t>
      </w:r>
      <w:r w:rsidR="74A8FF04" w:rsidRPr="00F651F8">
        <w:rPr>
          <w:lang w:val="pl-PL"/>
        </w:rPr>
        <w:t>.0</w:t>
      </w:r>
      <w:r w:rsidR="004F6574" w:rsidRPr="00F651F8">
        <w:rPr>
          <w:lang w:val="pl-PL"/>
        </w:rPr>
        <w:t>2</w:t>
      </w:r>
      <w:r w:rsidR="74A8FF04" w:rsidRPr="00F651F8">
        <w:rPr>
          <w:lang w:val="pl-PL"/>
        </w:rPr>
        <w:t>.2023 r.</w:t>
      </w:r>
      <w:r w:rsidR="4318CDE0" w:rsidRPr="00F651F8">
        <w:rPr>
          <w:lang w:val="pl-PL"/>
        </w:rPr>
        <w:t xml:space="preserve"> </w:t>
      </w:r>
      <w:r w:rsidR="3F9A5614" w:rsidRPr="00F651F8">
        <w:rPr>
          <w:lang w:val="pl-PL"/>
        </w:rPr>
        <w:t xml:space="preserve">do </w:t>
      </w:r>
      <w:r w:rsidR="7F0A5B48" w:rsidRPr="00F651F8">
        <w:rPr>
          <w:lang w:val="pl-PL"/>
        </w:rPr>
        <w:t xml:space="preserve">godziny </w:t>
      </w:r>
      <w:r w:rsidR="3461398B" w:rsidRPr="00F651F8">
        <w:rPr>
          <w:lang w:val="pl-PL"/>
        </w:rPr>
        <w:t xml:space="preserve">23:59 </w:t>
      </w:r>
      <w:r w:rsidR="3F9A5614" w:rsidRPr="00F651F8">
        <w:rPr>
          <w:lang w:val="pl-PL"/>
        </w:rPr>
        <w:t>(CET)</w:t>
      </w:r>
      <w:r w:rsidR="1E4748FC" w:rsidRPr="00F651F8">
        <w:rPr>
          <w:lang w:val="pl-PL"/>
        </w:rPr>
        <w:t>.</w:t>
      </w:r>
      <w:r w:rsidR="3461398B" w:rsidRPr="00F651F8">
        <w:rPr>
          <w:lang w:val="pl-PL"/>
        </w:rPr>
        <w:t xml:space="preserve"> </w:t>
      </w:r>
    </w:p>
    <w:p w14:paraId="445AD427" w14:textId="7DA5C706" w:rsidR="00580647" w:rsidRPr="00F651F8" w:rsidRDefault="44EA207D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651F8">
        <w:rPr>
          <w:lang w:val="pl-PL"/>
        </w:rPr>
        <w:t>Doktoranci wymienieni w ust.</w:t>
      </w:r>
      <w:r w:rsidR="00F2060C" w:rsidRPr="00F651F8">
        <w:rPr>
          <w:lang w:val="pl-PL"/>
        </w:rPr>
        <w:t xml:space="preserve"> </w:t>
      </w:r>
      <w:r w:rsidRPr="00F651F8">
        <w:rPr>
          <w:lang w:val="pl-PL"/>
        </w:rPr>
        <w:t xml:space="preserve">1 pkt </w:t>
      </w:r>
      <w:r w:rsidR="00F2060C" w:rsidRPr="00F651F8">
        <w:rPr>
          <w:lang w:val="pl-PL"/>
        </w:rPr>
        <w:t>2</w:t>
      </w:r>
      <w:r w:rsidR="004D2650" w:rsidRPr="00F651F8">
        <w:rPr>
          <w:lang w:val="pl-PL"/>
        </w:rPr>
        <w:t xml:space="preserve"> oraz nauczyciele akademiccy wymienieni w </w:t>
      </w:r>
      <w:r w:rsidR="00C40EEE" w:rsidRPr="00F651F8">
        <w:rPr>
          <w:lang w:val="pl-PL"/>
        </w:rPr>
        <w:t>ust. 1 pkt. 3</w:t>
      </w:r>
      <w:r w:rsidRPr="00F651F8">
        <w:rPr>
          <w:lang w:val="pl-PL"/>
        </w:rPr>
        <w:t xml:space="preserve"> zgłaszani są </w:t>
      </w:r>
      <w:r w:rsidR="13B12AEF" w:rsidRPr="00F651F8">
        <w:rPr>
          <w:lang w:val="pl-PL"/>
        </w:rPr>
        <w:t>przez osobę zapraszającą (która pełnić będzie również rolę opiekuna zagranicznego gościa w czasie jego pobytu na UŁ). Opiekunem może być każdy pracownik i doktorant UŁ. Jedna osoba może zgłosić maksymalnie 3</w:t>
      </w:r>
      <w:r w:rsidR="009F0BBD" w:rsidRPr="00F651F8">
        <w:rPr>
          <w:lang w:val="pl-PL"/>
        </w:rPr>
        <w:t xml:space="preserve"> uczestników</w:t>
      </w:r>
      <w:r w:rsidR="13B12AEF" w:rsidRPr="00F651F8">
        <w:rPr>
          <w:lang w:val="pl-PL"/>
        </w:rPr>
        <w:t>. Kandydatury doktorantów</w:t>
      </w:r>
      <w:r w:rsidR="009F0BBD" w:rsidRPr="00F651F8">
        <w:rPr>
          <w:lang w:val="pl-PL"/>
        </w:rPr>
        <w:t xml:space="preserve"> </w:t>
      </w:r>
      <w:r w:rsidR="007A6C2D" w:rsidRPr="00F651F8">
        <w:rPr>
          <w:lang w:val="pl-PL"/>
        </w:rPr>
        <w:t xml:space="preserve">oraz </w:t>
      </w:r>
      <w:r w:rsidR="009F0BBD" w:rsidRPr="00F651F8">
        <w:rPr>
          <w:lang w:val="pl-PL"/>
        </w:rPr>
        <w:t>nauczy</w:t>
      </w:r>
      <w:r w:rsidR="006536A4" w:rsidRPr="00F651F8">
        <w:rPr>
          <w:lang w:val="pl-PL"/>
        </w:rPr>
        <w:t>cieli akademickich</w:t>
      </w:r>
      <w:r w:rsidR="007A6C2D" w:rsidRPr="00F651F8">
        <w:rPr>
          <w:lang w:val="pl-PL"/>
        </w:rPr>
        <w:t xml:space="preserve"> pragnących  odbyć pobyt na UŁ</w:t>
      </w:r>
      <w:r w:rsidR="13B12AEF" w:rsidRPr="00F651F8">
        <w:rPr>
          <w:lang w:val="pl-PL"/>
        </w:rPr>
        <w:t xml:space="preserve"> przyjmowane </w:t>
      </w:r>
      <w:r w:rsidR="5FC45552" w:rsidRPr="00F651F8">
        <w:rPr>
          <w:lang w:val="pl-PL"/>
        </w:rPr>
        <w:t>są</w:t>
      </w:r>
      <w:r w:rsidR="76DE0BF2" w:rsidRPr="00F651F8">
        <w:rPr>
          <w:lang w:val="pl-PL"/>
        </w:rPr>
        <w:t xml:space="preserve"> </w:t>
      </w:r>
      <w:r w:rsidR="0023485C" w:rsidRPr="00F651F8">
        <w:rPr>
          <w:lang w:val="pl-PL"/>
        </w:rPr>
        <w:t>tak</w:t>
      </w:r>
      <w:r w:rsidR="7F59A4FA" w:rsidRPr="00F651F8">
        <w:rPr>
          <w:lang w:val="pl-PL"/>
        </w:rPr>
        <w:t xml:space="preserve"> jak w pkt. </w:t>
      </w:r>
      <w:r w:rsidR="004D3926" w:rsidRPr="00F651F8">
        <w:rPr>
          <w:lang w:val="pl-PL"/>
        </w:rPr>
        <w:t>2</w:t>
      </w:r>
      <w:r w:rsidR="7F59A4FA" w:rsidRPr="00F651F8">
        <w:rPr>
          <w:lang w:val="pl-PL"/>
        </w:rPr>
        <w:t xml:space="preserve"> §3.</w:t>
      </w:r>
    </w:p>
    <w:p w14:paraId="5276A645" w14:textId="6AE72539" w:rsidR="007F0598" w:rsidRPr="00F651F8" w:rsidRDefault="76DE0BF2" w:rsidP="00442864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651F8">
        <w:rPr>
          <w:lang w:val="pl-PL"/>
        </w:rPr>
        <w:t>Podpisany o</w:t>
      </w:r>
      <w:r w:rsidR="3F9A5614" w:rsidRPr="00F651F8">
        <w:rPr>
          <w:lang w:val="pl-PL"/>
        </w:rPr>
        <w:t xml:space="preserve">ryginał wniosku </w:t>
      </w:r>
      <w:r w:rsidR="1E4748FC" w:rsidRPr="00F651F8">
        <w:rPr>
          <w:lang w:val="pl-PL"/>
        </w:rPr>
        <w:t>(</w:t>
      </w:r>
      <w:r w:rsidR="44EA207D" w:rsidRPr="00F651F8">
        <w:rPr>
          <w:lang w:val="pl-PL"/>
        </w:rPr>
        <w:t xml:space="preserve">będący wydrukiem z </w:t>
      </w:r>
      <w:r w:rsidR="004339D1" w:rsidRPr="00F651F8">
        <w:rPr>
          <w:lang w:val="pl-PL"/>
        </w:rPr>
        <w:t xml:space="preserve">formularza </w:t>
      </w:r>
      <w:r w:rsidR="44EA207D" w:rsidRPr="00F651F8">
        <w:rPr>
          <w:lang w:val="pl-PL"/>
        </w:rPr>
        <w:t>rejestracji</w:t>
      </w:r>
      <w:r w:rsidR="1E4748FC" w:rsidRPr="00F651F8">
        <w:rPr>
          <w:lang w:val="pl-PL"/>
        </w:rPr>
        <w:t xml:space="preserve">) </w:t>
      </w:r>
      <w:r w:rsidR="56E3F132" w:rsidRPr="00F651F8">
        <w:rPr>
          <w:lang w:val="pl-PL"/>
        </w:rPr>
        <w:t xml:space="preserve">wraz z </w:t>
      </w:r>
      <w:r w:rsidR="44EA207D" w:rsidRPr="00F651F8">
        <w:rPr>
          <w:lang w:val="pl-PL"/>
        </w:rPr>
        <w:t xml:space="preserve">wymaganymi </w:t>
      </w:r>
      <w:r w:rsidR="21008A68" w:rsidRPr="00F651F8">
        <w:rPr>
          <w:lang w:val="pl-PL"/>
        </w:rPr>
        <w:t xml:space="preserve">załącznikami </w:t>
      </w:r>
      <w:r w:rsidR="7B85CDEE" w:rsidRPr="00F651F8">
        <w:rPr>
          <w:lang w:val="pl-PL"/>
        </w:rPr>
        <w:t>(np. kopie pierwszych stron zgłaszanych artykułów)</w:t>
      </w:r>
      <w:r w:rsidR="56E3F132" w:rsidRPr="00F651F8">
        <w:rPr>
          <w:lang w:val="pl-PL"/>
        </w:rPr>
        <w:t xml:space="preserve"> należy przekazać </w:t>
      </w:r>
      <w:r w:rsidR="1E4748FC" w:rsidRPr="00F651F8">
        <w:rPr>
          <w:lang w:val="pl-PL"/>
        </w:rPr>
        <w:t xml:space="preserve">niezwłocznie </w:t>
      </w:r>
      <w:r w:rsidR="56E3F132" w:rsidRPr="00F651F8">
        <w:rPr>
          <w:lang w:val="pl-PL"/>
        </w:rPr>
        <w:t xml:space="preserve">pocztą wewnętrzną na </w:t>
      </w:r>
      <w:r w:rsidR="7FCC0ABD" w:rsidRPr="00F651F8">
        <w:rPr>
          <w:lang w:val="pl-PL"/>
        </w:rPr>
        <w:t xml:space="preserve">adres </w:t>
      </w:r>
      <w:r w:rsidR="00442864" w:rsidRPr="00F651F8">
        <w:rPr>
          <w:lang w:val="pl-PL"/>
        </w:rPr>
        <w:t>Centrum Obsługi Spraw Społecznych i Socjalnych Studentów i Doktorantów</w:t>
      </w:r>
      <w:r w:rsidR="21008A68" w:rsidRPr="00F651F8">
        <w:rPr>
          <w:lang w:val="pl-PL"/>
        </w:rPr>
        <w:t xml:space="preserve"> (Lumumby 1, Łódź)</w:t>
      </w:r>
      <w:r w:rsidR="7ADDE54F" w:rsidRPr="00F651F8">
        <w:rPr>
          <w:lang w:val="pl-PL"/>
        </w:rPr>
        <w:t xml:space="preserve"> z dopiskiem „PROM” na kopercie</w:t>
      </w:r>
      <w:r w:rsidR="21008A68" w:rsidRPr="00F651F8">
        <w:rPr>
          <w:lang w:val="pl-PL"/>
        </w:rPr>
        <w:t xml:space="preserve">. </w:t>
      </w:r>
      <w:r w:rsidR="5D55C759" w:rsidRPr="00F651F8">
        <w:rPr>
          <w:lang w:val="pl-PL"/>
        </w:rPr>
        <w:t>Niedostarczenie</w:t>
      </w:r>
      <w:r w:rsidR="5D55C759" w:rsidRPr="00F651F8">
        <w:rPr>
          <w:color w:val="FF0000"/>
          <w:lang w:val="pl-PL"/>
        </w:rPr>
        <w:t xml:space="preserve"> </w:t>
      </w:r>
      <w:r w:rsidR="21008A68" w:rsidRPr="00F651F8">
        <w:rPr>
          <w:lang w:val="pl-PL"/>
        </w:rPr>
        <w:t xml:space="preserve">dokumentów </w:t>
      </w:r>
      <w:r w:rsidR="352BA835" w:rsidRPr="00F651F8">
        <w:rPr>
          <w:lang w:val="pl-PL"/>
        </w:rPr>
        <w:t>w ciągu</w:t>
      </w:r>
      <w:r w:rsidR="21008A68" w:rsidRPr="00F651F8">
        <w:rPr>
          <w:lang w:val="pl-PL"/>
        </w:rPr>
        <w:t xml:space="preserve"> </w:t>
      </w:r>
      <w:r w:rsidRPr="00F651F8">
        <w:rPr>
          <w:lang w:val="pl-PL"/>
        </w:rPr>
        <w:t>4</w:t>
      </w:r>
      <w:r w:rsidR="21008A68" w:rsidRPr="00F651F8">
        <w:rPr>
          <w:lang w:val="pl-PL"/>
        </w:rPr>
        <w:t xml:space="preserve"> dn</w:t>
      </w:r>
      <w:r w:rsidR="352BA835" w:rsidRPr="00F651F8">
        <w:rPr>
          <w:lang w:val="pl-PL"/>
        </w:rPr>
        <w:t>i</w:t>
      </w:r>
      <w:r w:rsidR="3EBD01F3" w:rsidRPr="00F651F8">
        <w:rPr>
          <w:lang w:val="pl-PL"/>
        </w:rPr>
        <w:t xml:space="preserve"> kalendarzowych</w:t>
      </w:r>
      <w:r w:rsidR="21008A68" w:rsidRPr="00F651F8">
        <w:rPr>
          <w:lang w:val="pl-PL"/>
        </w:rPr>
        <w:t xml:space="preserve"> </w:t>
      </w:r>
      <w:r w:rsidR="13B12AEF" w:rsidRPr="00F651F8">
        <w:rPr>
          <w:lang w:val="pl-PL"/>
        </w:rPr>
        <w:t>od</w:t>
      </w:r>
      <w:r w:rsidR="5D55C759" w:rsidRPr="00F651F8">
        <w:rPr>
          <w:lang w:val="pl-PL"/>
        </w:rPr>
        <w:t xml:space="preserve"> zakończenia</w:t>
      </w:r>
      <w:r w:rsidR="21008A68" w:rsidRPr="00F651F8">
        <w:rPr>
          <w:lang w:val="pl-PL"/>
        </w:rPr>
        <w:t xml:space="preserve"> wypełniania elektronicznego zgłoszenia dyskwalifikuje </w:t>
      </w:r>
      <w:r w:rsidR="0008676F" w:rsidRPr="00F651F8">
        <w:rPr>
          <w:lang w:val="pl-PL"/>
        </w:rPr>
        <w:t>kandydata</w:t>
      </w:r>
      <w:r w:rsidR="21008A68" w:rsidRPr="00F651F8">
        <w:rPr>
          <w:lang w:val="pl-PL"/>
        </w:rPr>
        <w:t>.</w:t>
      </w:r>
    </w:p>
    <w:p w14:paraId="5DF5F3C3" w14:textId="17AD1991" w:rsidR="006522BD" w:rsidRPr="00F651F8" w:rsidRDefault="331E23E5" w:rsidP="00BF283C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651F8">
        <w:rPr>
          <w:lang w:val="pl-PL"/>
        </w:rPr>
        <w:t xml:space="preserve">Za </w:t>
      </w:r>
      <w:r w:rsidR="7E808014" w:rsidRPr="00F651F8">
        <w:rPr>
          <w:lang w:val="pl-PL"/>
        </w:rPr>
        <w:t xml:space="preserve">poprawne </w:t>
      </w:r>
      <w:r w:rsidRPr="00F651F8">
        <w:rPr>
          <w:lang w:val="pl-PL"/>
        </w:rPr>
        <w:t xml:space="preserve">złożenie wniosku w imieniu </w:t>
      </w:r>
      <w:r w:rsidR="52F58829" w:rsidRPr="00F651F8">
        <w:rPr>
          <w:lang w:val="pl-PL"/>
        </w:rPr>
        <w:t>osoby</w:t>
      </w:r>
      <w:r w:rsidR="7E808014" w:rsidRPr="00F651F8">
        <w:rPr>
          <w:lang w:val="pl-PL"/>
        </w:rPr>
        <w:t xml:space="preserve"> </w:t>
      </w:r>
      <w:r w:rsidRPr="00F651F8">
        <w:rPr>
          <w:lang w:val="pl-PL"/>
        </w:rPr>
        <w:t>prz</w:t>
      </w:r>
      <w:r w:rsidR="52F58829" w:rsidRPr="00F651F8">
        <w:rPr>
          <w:lang w:val="pl-PL"/>
        </w:rPr>
        <w:t>yjeżdżającej</w:t>
      </w:r>
      <w:r w:rsidR="0A7CF560" w:rsidRPr="00F651F8">
        <w:rPr>
          <w:lang w:val="pl-PL"/>
        </w:rPr>
        <w:t xml:space="preserve"> do UŁ odpowiada</w:t>
      </w:r>
      <w:r w:rsidRPr="00F651F8">
        <w:rPr>
          <w:lang w:val="pl-PL"/>
        </w:rPr>
        <w:t xml:space="preserve"> doktorant bą</w:t>
      </w:r>
      <w:r w:rsidR="50E6A599" w:rsidRPr="00F651F8">
        <w:rPr>
          <w:lang w:val="pl-PL"/>
        </w:rPr>
        <w:t>dź pracownik UŁ, który zgłosił</w:t>
      </w:r>
      <w:r w:rsidRPr="00F651F8">
        <w:rPr>
          <w:lang w:val="pl-PL"/>
        </w:rPr>
        <w:t xml:space="preserve"> przyjeżdżającego</w:t>
      </w:r>
      <w:r w:rsidR="7E808014" w:rsidRPr="00F651F8">
        <w:rPr>
          <w:lang w:val="pl-PL"/>
        </w:rPr>
        <w:t xml:space="preserve"> uczestnika</w:t>
      </w:r>
      <w:r w:rsidR="23FC089D" w:rsidRPr="00F651F8">
        <w:rPr>
          <w:lang w:val="pl-PL"/>
        </w:rPr>
        <w:t xml:space="preserve"> Projektu</w:t>
      </w:r>
      <w:r w:rsidR="13B12AEF" w:rsidRPr="00F651F8">
        <w:rPr>
          <w:lang w:val="pl-PL"/>
        </w:rPr>
        <w:t>.</w:t>
      </w:r>
    </w:p>
    <w:p w14:paraId="460C5295" w14:textId="019327F3" w:rsidR="00F76675" w:rsidRPr="00F651F8" w:rsidRDefault="56E3F132" w:rsidP="00BF283C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651F8">
        <w:rPr>
          <w:lang w:val="pl-PL"/>
        </w:rPr>
        <w:t xml:space="preserve">Do wniosków składanych w imieniu </w:t>
      </w:r>
      <w:r w:rsidR="52F58829" w:rsidRPr="00F651F8">
        <w:rPr>
          <w:lang w:val="pl-PL"/>
        </w:rPr>
        <w:t>osoby</w:t>
      </w:r>
      <w:r w:rsidRPr="00F651F8">
        <w:rPr>
          <w:lang w:val="pl-PL"/>
        </w:rPr>
        <w:t xml:space="preserve"> przyjeżdżaj</w:t>
      </w:r>
      <w:r w:rsidR="52F58829" w:rsidRPr="00F651F8">
        <w:rPr>
          <w:lang w:val="pl-PL"/>
        </w:rPr>
        <w:t>ącej</w:t>
      </w:r>
      <w:r w:rsidRPr="00F651F8">
        <w:rPr>
          <w:lang w:val="pl-PL"/>
        </w:rPr>
        <w:t xml:space="preserve"> do UŁ należy dołączyć </w:t>
      </w:r>
      <w:r w:rsidR="3F9A5614" w:rsidRPr="00F651F8">
        <w:rPr>
          <w:lang w:val="pl-PL"/>
        </w:rPr>
        <w:t>skan oświadczenia podpisanego przez osobę zaproszoną</w:t>
      </w:r>
      <w:r w:rsidR="76DE0BF2" w:rsidRPr="00F651F8">
        <w:rPr>
          <w:lang w:val="pl-PL"/>
        </w:rPr>
        <w:t xml:space="preserve"> (zał. 4</w:t>
      </w:r>
      <w:r w:rsidR="4B135345" w:rsidRPr="00F651F8">
        <w:rPr>
          <w:lang w:val="pl-PL"/>
        </w:rPr>
        <w:t>)</w:t>
      </w:r>
      <w:r w:rsidR="3F9A5614" w:rsidRPr="00F651F8">
        <w:rPr>
          <w:lang w:val="pl-PL"/>
        </w:rPr>
        <w:t xml:space="preserve">, </w:t>
      </w:r>
      <w:r w:rsidRPr="00F651F8">
        <w:rPr>
          <w:lang w:val="pl-PL"/>
        </w:rPr>
        <w:t>potwierdz</w:t>
      </w:r>
      <w:r w:rsidR="52F58829" w:rsidRPr="00F651F8">
        <w:rPr>
          <w:lang w:val="pl-PL"/>
        </w:rPr>
        <w:t>ającego: znajomość niniejszego R</w:t>
      </w:r>
      <w:r w:rsidRPr="00F651F8">
        <w:rPr>
          <w:lang w:val="pl-PL"/>
        </w:rPr>
        <w:t>egulaminu</w:t>
      </w:r>
      <w:r w:rsidR="352BA835" w:rsidRPr="00F651F8">
        <w:rPr>
          <w:lang w:val="pl-PL"/>
        </w:rPr>
        <w:t>, chęć przyjazdu oraz zgodę na</w:t>
      </w:r>
      <w:r w:rsidRPr="00F651F8">
        <w:rPr>
          <w:lang w:val="pl-PL"/>
        </w:rPr>
        <w:t xml:space="preserve"> udział w Projekcie.</w:t>
      </w:r>
    </w:p>
    <w:p w14:paraId="3F9569DD" w14:textId="4CD183D7" w:rsidR="00652441" w:rsidRPr="00F651F8" w:rsidRDefault="13B12AEF" w:rsidP="001D6F74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651F8">
        <w:rPr>
          <w:lang w:val="pl-PL"/>
        </w:rPr>
        <w:t xml:space="preserve">Osoba, której </w:t>
      </w:r>
      <w:r w:rsidR="00263231" w:rsidRPr="00F651F8">
        <w:rPr>
          <w:lang w:val="pl-PL"/>
        </w:rPr>
        <w:t xml:space="preserve">Zespół Oceniający </w:t>
      </w:r>
      <w:r w:rsidRPr="00F651F8">
        <w:rPr>
          <w:lang w:val="pl-PL"/>
        </w:rPr>
        <w:t xml:space="preserve">zdecyduje się przyznać dofinansowanie, ma obowiązek wypełnić formularz </w:t>
      </w:r>
      <w:r w:rsidR="76DE0BF2" w:rsidRPr="00F651F8">
        <w:rPr>
          <w:lang w:val="pl-PL"/>
        </w:rPr>
        <w:t>(zał. 3</w:t>
      </w:r>
      <w:r w:rsidRPr="00F651F8">
        <w:rPr>
          <w:lang w:val="pl-PL"/>
        </w:rPr>
        <w:t xml:space="preserve">) przesłać go w ciągu </w:t>
      </w:r>
      <w:r w:rsidR="50AE1B36" w:rsidRPr="00F651F8">
        <w:rPr>
          <w:lang w:val="pl-PL"/>
        </w:rPr>
        <w:t>7</w:t>
      </w:r>
      <w:r w:rsidRPr="00F651F8">
        <w:rPr>
          <w:lang w:val="pl-PL"/>
        </w:rPr>
        <w:t xml:space="preserve"> dni (od momentu otrzymania mailowego potwierdzenia przyznania finans</w:t>
      </w:r>
      <w:r w:rsidR="352BA835" w:rsidRPr="00F651F8">
        <w:rPr>
          <w:lang w:val="pl-PL"/>
        </w:rPr>
        <w:t>owania) w formacie umożliwiającym</w:t>
      </w:r>
      <w:r w:rsidRPr="00F651F8">
        <w:rPr>
          <w:lang w:val="pl-PL"/>
        </w:rPr>
        <w:t xml:space="preserve"> edycję (.doc, .docx) na adres </w:t>
      </w:r>
      <w:r w:rsidR="006473A2" w:rsidRPr="00F651F8">
        <w:t>prom@uni.lodz.pl</w:t>
      </w:r>
      <w:r w:rsidR="352BA835" w:rsidRPr="00F651F8">
        <w:rPr>
          <w:color w:val="5B9BD5" w:themeColor="accent1"/>
          <w:u w:val="single"/>
          <w:lang w:val="pl-PL"/>
        </w:rPr>
        <w:t>.</w:t>
      </w:r>
      <w:r w:rsidRPr="00F651F8">
        <w:rPr>
          <w:lang w:val="pl-PL"/>
        </w:rPr>
        <w:t xml:space="preserve"> Przesłanie formularza jest niezbędne do sporządzenia umowy. Niedopełnienie tego wymogu w określonym czasie będzie równoznaczne z rezygnacją z udziału w Projekcie.</w:t>
      </w:r>
    </w:p>
    <w:p w14:paraId="620B1DF2" w14:textId="4C4B26FF" w:rsidR="00D61F0A" w:rsidRPr="00F651F8" w:rsidRDefault="18DD7965" w:rsidP="001D6F74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651F8">
        <w:rPr>
          <w:lang w:val="pl-PL"/>
        </w:rPr>
        <w:t xml:space="preserve">Podpisanie umowy następuje w siedzibie </w:t>
      </w:r>
      <w:r w:rsidR="13B12AEF" w:rsidRPr="00F651F8">
        <w:rPr>
          <w:lang w:val="pl-PL"/>
        </w:rPr>
        <w:t>Zespołu</w:t>
      </w:r>
      <w:r w:rsidR="0023485C" w:rsidRPr="00F651F8">
        <w:rPr>
          <w:lang w:val="pl-PL"/>
        </w:rPr>
        <w:t xml:space="preserve"> </w:t>
      </w:r>
      <w:r w:rsidR="00A32D96" w:rsidRPr="00F651F8">
        <w:rPr>
          <w:lang w:val="pl-PL"/>
        </w:rPr>
        <w:t>A</w:t>
      </w:r>
      <w:r w:rsidR="0023485C" w:rsidRPr="00F651F8">
        <w:rPr>
          <w:lang w:val="pl-PL"/>
        </w:rPr>
        <w:t>dministrującego</w:t>
      </w:r>
      <w:r w:rsidR="7F0A5B48" w:rsidRPr="00F651F8">
        <w:rPr>
          <w:lang w:val="pl-PL"/>
        </w:rPr>
        <w:t xml:space="preserve"> </w:t>
      </w:r>
      <w:r w:rsidRPr="00F651F8">
        <w:rPr>
          <w:lang w:val="pl-PL"/>
        </w:rPr>
        <w:t xml:space="preserve">w trakcie </w:t>
      </w:r>
      <w:r w:rsidR="006D0E99" w:rsidRPr="00F651F8">
        <w:rPr>
          <w:lang w:val="pl-PL"/>
        </w:rPr>
        <w:t>dyżurów jego</w:t>
      </w:r>
      <w:r w:rsidR="0023485C" w:rsidRPr="00F651F8">
        <w:rPr>
          <w:lang w:val="pl-PL"/>
        </w:rPr>
        <w:t xml:space="preserve"> </w:t>
      </w:r>
      <w:r w:rsidRPr="00F651F8">
        <w:rPr>
          <w:lang w:val="pl-PL"/>
        </w:rPr>
        <w:t>człon</w:t>
      </w:r>
      <w:r w:rsidR="02801229" w:rsidRPr="00F651F8">
        <w:rPr>
          <w:lang w:val="pl-PL"/>
        </w:rPr>
        <w:t>ków</w:t>
      </w:r>
      <w:r w:rsidRPr="00F651F8">
        <w:rPr>
          <w:lang w:val="pl-PL"/>
        </w:rPr>
        <w:t xml:space="preserve">. Nieprzystąpienie do podpisania umowy w ciągu </w:t>
      </w:r>
      <w:r w:rsidR="26B05873" w:rsidRPr="00F651F8">
        <w:rPr>
          <w:lang w:val="pl-PL"/>
        </w:rPr>
        <w:t>14</w:t>
      </w:r>
      <w:r w:rsidRPr="00F651F8">
        <w:rPr>
          <w:lang w:val="pl-PL"/>
        </w:rPr>
        <w:t xml:space="preserve"> dni </w:t>
      </w:r>
      <w:r w:rsidR="352BA835" w:rsidRPr="00F651F8">
        <w:rPr>
          <w:lang w:val="pl-PL"/>
        </w:rPr>
        <w:t xml:space="preserve">kalendarzowych </w:t>
      </w:r>
      <w:r w:rsidRPr="00F651F8">
        <w:rPr>
          <w:lang w:val="pl-PL"/>
        </w:rPr>
        <w:t xml:space="preserve">od </w:t>
      </w:r>
      <w:r w:rsidR="13B12AEF" w:rsidRPr="00F651F8">
        <w:rPr>
          <w:lang w:val="pl-PL"/>
        </w:rPr>
        <w:t>otrzymania</w:t>
      </w:r>
      <w:r w:rsidRPr="00F651F8">
        <w:rPr>
          <w:lang w:val="pl-PL"/>
        </w:rPr>
        <w:t xml:space="preserve"> </w:t>
      </w:r>
      <w:r w:rsidR="13B12AEF" w:rsidRPr="00F651F8">
        <w:rPr>
          <w:lang w:val="pl-PL"/>
        </w:rPr>
        <w:t xml:space="preserve">drogą mailową </w:t>
      </w:r>
      <w:r w:rsidRPr="00F651F8">
        <w:rPr>
          <w:lang w:val="pl-PL"/>
        </w:rPr>
        <w:t xml:space="preserve">informacji o przygotowanej umowie oznacza rezygnację z udziału w </w:t>
      </w:r>
      <w:r w:rsidR="4393CA95" w:rsidRPr="00F651F8">
        <w:rPr>
          <w:lang w:val="pl-PL"/>
        </w:rPr>
        <w:t>P</w:t>
      </w:r>
      <w:r w:rsidRPr="00F651F8">
        <w:rPr>
          <w:lang w:val="pl-PL"/>
        </w:rPr>
        <w:t>rojekcie</w:t>
      </w:r>
      <w:r w:rsidR="7E808014" w:rsidRPr="00F651F8">
        <w:rPr>
          <w:lang w:val="pl-PL"/>
        </w:rPr>
        <w:t>.</w:t>
      </w:r>
    </w:p>
    <w:p w14:paraId="6EE9C17E" w14:textId="1AF9A636" w:rsidR="00E1600D" w:rsidRPr="00F651F8" w:rsidRDefault="3EBD01F3" w:rsidP="00723775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F651F8">
        <w:rPr>
          <w:lang w:val="pl-PL"/>
        </w:rPr>
        <w:t>Osoba zgłaszająca doktoranta lub pracownika naukowego zagranicznej uczelni pragnącego odbyć pobyt na UŁ, zobowiązuje się</w:t>
      </w:r>
      <w:r w:rsidR="352BA835" w:rsidRPr="00F651F8">
        <w:rPr>
          <w:lang w:val="pl-PL"/>
        </w:rPr>
        <w:t>,</w:t>
      </w:r>
      <w:r w:rsidRPr="00F651F8">
        <w:rPr>
          <w:lang w:val="pl-PL"/>
        </w:rPr>
        <w:t xml:space="preserve"> w przypadku zakwalifikowania jej wniosku, do przyprowadzenia jej w uzgodnionym dniu do biura Projektu w celu dopełnienia formalności (niezwłocznie, najlepiej w dniu przyjazdu do Łodzi).</w:t>
      </w:r>
    </w:p>
    <w:p w14:paraId="1CF597CC" w14:textId="77777777" w:rsidR="005A720A" w:rsidRPr="00F651F8" w:rsidRDefault="005A720A" w:rsidP="007F0598">
      <w:pPr>
        <w:pStyle w:val="Akapitzlist"/>
        <w:jc w:val="both"/>
        <w:rPr>
          <w:lang w:val="pl-PL"/>
        </w:rPr>
      </w:pPr>
    </w:p>
    <w:p w14:paraId="210836E2" w14:textId="11043DB1" w:rsidR="00C25952" w:rsidRPr="00F651F8" w:rsidRDefault="00A26933" w:rsidP="00812D82">
      <w:pPr>
        <w:jc w:val="center"/>
        <w:rPr>
          <w:b/>
          <w:lang w:val="pl-PL"/>
        </w:rPr>
      </w:pPr>
      <w:r w:rsidRPr="00F651F8">
        <w:rPr>
          <w:b/>
          <w:lang w:val="pl-PL"/>
        </w:rPr>
        <w:t xml:space="preserve">§4 – </w:t>
      </w:r>
      <w:r w:rsidR="007C623E" w:rsidRPr="00F651F8">
        <w:rPr>
          <w:b/>
          <w:lang w:val="pl-PL"/>
        </w:rPr>
        <w:t>Procedura rekrutacji oraz m</w:t>
      </w:r>
      <w:r w:rsidR="00C25952" w:rsidRPr="00F651F8">
        <w:rPr>
          <w:b/>
          <w:lang w:val="pl-PL"/>
        </w:rPr>
        <w:t xml:space="preserve">echanizm przyznawania dofinansowania </w:t>
      </w:r>
      <w:r w:rsidR="00A8237E" w:rsidRPr="00F651F8">
        <w:rPr>
          <w:b/>
          <w:lang w:val="pl-PL"/>
        </w:rPr>
        <w:t>mobilności</w:t>
      </w:r>
    </w:p>
    <w:p w14:paraId="532E4B9A" w14:textId="49543D78" w:rsidR="00C25952" w:rsidRPr="00F651F8" w:rsidRDefault="00C25952" w:rsidP="00A472BD">
      <w:pPr>
        <w:pStyle w:val="Akapitzlist"/>
        <w:numPr>
          <w:ilvl w:val="0"/>
          <w:numId w:val="5"/>
        </w:numPr>
        <w:ind w:hanging="436"/>
        <w:jc w:val="both"/>
        <w:rPr>
          <w:lang w:val="pl-PL"/>
        </w:rPr>
      </w:pPr>
      <w:r w:rsidRPr="00F651F8">
        <w:rPr>
          <w:lang w:val="pl-PL"/>
        </w:rPr>
        <w:t xml:space="preserve">Dofinansowania przyznawane są w ramach </w:t>
      </w:r>
      <w:r w:rsidR="000F16E4" w:rsidRPr="00F651F8">
        <w:rPr>
          <w:lang w:val="pl-PL"/>
        </w:rPr>
        <w:t xml:space="preserve">środków </w:t>
      </w:r>
      <w:r w:rsidRPr="00F651F8">
        <w:rPr>
          <w:lang w:val="pl-PL"/>
        </w:rPr>
        <w:t>pos</w:t>
      </w:r>
      <w:r w:rsidR="00EC7CEF" w:rsidRPr="00F651F8">
        <w:rPr>
          <w:lang w:val="pl-PL"/>
        </w:rPr>
        <w:t>iadanych na realizację P</w:t>
      </w:r>
      <w:r w:rsidRPr="00F651F8">
        <w:rPr>
          <w:lang w:val="pl-PL"/>
        </w:rPr>
        <w:t xml:space="preserve">rojektu. </w:t>
      </w:r>
    </w:p>
    <w:p w14:paraId="37AA93A3" w14:textId="1231B2D8" w:rsidR="00D61F0A" w:rsidRPr="00F651F8" w:rsidRDefault="18DD7965" w:rsidP="00A472BD">
      <w:pPr>
        <w:pStyle w:val="Akapitzlist"/>
        <w:numPr>
          <w:ilvl w:val="0"/>
          <w:numId w:val="5"/>
        </w:numPr>
        <w:ind w:hanging="436"/>
        <w:jc w:val="both"/>
        <w:rPr>
          <w:lang w:val="pl-PL"/>
        </w:rPr>
      </w:pPr>
      <w:r w:rsidRPr="00F651F8">
        <w:rPr>
          <w:lang w:val="pl-PL"/>
        </w:rPr>
        <w:t xml:space="preserve">Szczegółowy sposób punktowania wniosków </w:t>
      </w:r>
      <w:r w:rsidR="36B921BF" w:rsidRPr="00F651F8">
        <w:rPr>
          <w:lang w:val="pl-PL"/>
        </w:rPr>
        <w:t xml:space="preserve">stanowi zał. nr </w:t>
      </w:r>
      <w:r w:rsidR="76DE0BF2" w:rsidRPr="00F651F8">
        <w:rPr>
          <w:lang w:val="pl-PL"/>
        </w:rPr>
        <w:t>1</w:t>
      </w:r>
      <w:r w:rsidR="36B921BF" w:rsidRPr="00F651F8">
        <w:rPr>
          <w:lang w:val="pl-PL"/>
        </w:rPr>
        <w:t xml:space="preserve"> – </w:t>
      </w:r>
      <w:r w:rsidR="49D6EA11" w:rsidRPr="00F651F8">
        <w:rPr>
          <w:i/>
          <w:iCs/>
          <w:lang w:val="pl-PL"/>
        </w:rPr>
        <w:t>Szczegółowe kryteria oceny wniosków o dofinasowanie zadania</w:t>
      </w:r>
      <w:r w:rsidRPr="00F651F8">
        <w:rPr>
          <w:lang w:val="pl-PL"/>
        </w:rPr>
        <w:t>.</w:t>
      </w:r>
      <w:r w:rsidR="0184F872" w:rsidRPr="00F651F8">
        <w:rPr>
          <w:lang w:val="pl-PL"/>
        </w:rPr>
        <w:t xml:space="preserve"> </w:t>
      </w:r>
    </w:p>
    <w:p w14:paraId="1862373A" w14:textId="5450619B" w:rsidR="00CE0D65" w:rsidRPr="00F651F8" w:rsidRDefault="2F341B87" w:rsidP="00A472BD">
      <w:pPr>
        <w:pStyle w:val="Akapitzlist"/>
        <w:numPr>
          <w:ilvl w:val="0"/>
          <w:numId w:val="5"/>
        </w:numPr>
        <w:ind w:hanging="436"/>
        <w:jc w:val="both"/>
        <w:rPr>
          <w:lang w:val="pl-PL"/>
        </w:rPr>
      </w:pPr>
      <w:r w:rsidRPr="00F651F8">
        <w:rPr>
          <w:lang w:val="pl-PL"/>
        </w:rPr>
        <w:t>Kwalifikację</w:t>
      </w:r>
      <w:r w:rsidR="210320F8" w:rsidRPr="00F651F8">
        <w:rPr>
          <w:lang w:val="pl-PL"/>
        </w:rPr>
        <w:t xml:space="preserve"> oraz wybór uc</w:t>
      </w:r>
      <w:r w:rsidR="4393CA95" w:rsidRPr="00F651F8">
        <w:rPr>
          <w:lang w:val="pl-PL"/>
        </w:rPr>
        <w:t>zestników P</w:t>
      </w:r>
      <w:r w:rsidR="210320F8" w:rsidRPr="00F651F8">
        <w:rPr>
          <w:lang w:val="pl-PL"/>
        </w:rPr>
        <w:t>rojektu</w:t>
      </w:r>
      <w:r w:rsidR="00C452EA" w:rsidRPr="00F651F8">
        <w:rPr>
          <w:lang w:val="pl-PL"/>
        </w:rPr>
        <w:t xml:space="preserve"> </w:t>
      </w:r>
      <w:r w:rsidR="00396CF9" w:rsidRPr="00F651F8">
        <w:rPr>
          <w:lang w:val="pl-PL"/>
        </w:rPr>
        <w:t>wymienionych</w:t>
      </w:r>
      <w:r w:rsidR="00C452EA" w:rsidRPr="00F651F8">
        <w:rPr>
          <w:lang w:val="pl-PL"/>
        </w:rPr>
        <w:t xml:space="preserve"> w §3 pkt 1 ust 1</w:t>
      </w:r>
      <w:r w:rsidR="00875086" w:rsidRPr="00F651F8">
        <w:rPr>
          <w:lang w:val="pl-PL"/>
        </w:rPr>
        <w:t xml:space="preserve"> </w:t>
      </w:r>
      <w:r w:rsidR="210320F8" w:rsidRPr="00F651F8">
        <w:rPr>
          <w:lang w:val="pl-PL"/>
        </w:rPr>
        <w:t>przeprowadzą członkowie Zespołu</w:t>
      </w:r>
      <w:r w:rsidR="008C7243" w:rsidRPr="00F651F8">
        <w:rPr>
          <w:lang w:val="pl-PL"/>
        </w:rPr>
        <w:t xml:space="preserve"> </w:t>
      </w:r>
      <w:r w:rsidR="00F324FB" w:rsidRPr="00F651F8">
        <w:rPr>
          <w:lang w:val="pl-PL"/>
        </w:rPr>
        <w:t>O</w:t>
      </w:r>
      <w:r w:rsidR="008C7243" w:rsidRPr="00F651F8">
        <w:rPr>
          <w:lang w:val="pl-PL"/>
        </w:rPr>
        <w:t>ceniającego</w:t>
      </w:r>
      <w:r w:rsidR="00C702EF" w:rsidRPr="00F651F8">
        <w:rPr>
          <w:lang w:val="pl-PL"/>
        </w:rPr>
        <w:t xml:space="preserve"> na podstawie trzech list rankingowych zgodnych z podziałem na dziedziny</w:t>
      </w:r>
      <w:r w:rsidR="00463FD8" w:rsidRPr="00F651F8">
        <w:rPr>
          <w:lang w:val="pl-PL"/>
        </w:rPr>
        <w:t>, w których kształceni są doktor</w:t>
      </w:r>
      <w:r w:rsidR="00D81A3D" w:rsidRPr="00F651F8">
        <w:rPr>
          <w:lang w:val="pl-PL"/>
        </w:rPr>
        <w:t>anci w Szkołach Doktorskich UŁ</w:t>
      </w:r>
      <w:r w:rsidR="00C702EF" w:rsidRPr="00F651F8">
        <w:rPr>
          <w:lang w:val="pl-PL"/>
        </w:rPr>
        <w:t>: n</w:t>
      </w:r>
      <w:r w:rsidR="00463FD8" w:rsidRPr="00F651F8">
        <w:rPr>
          <w:lang w:val="pl-PL"/>
        </w:rPr>
        <w:t>auki humanistyczne; nauki społeczne; nauki ścisłe i przyrodnicze oraz medyczne.</w:t>
      </w:r>
    </w:p>
    <w:p w14:paraId="31C347A0" w14:textId="23DDB28A" w:rsidR="00A14A75" w:rsidRPr="00F651F8" w:rsidRDefault="00CC7B3C" w:rsidP="00A14A75">
      <w:pPr>
        <w:pStyle w:val="Akapitzlist"/>
        <w:numPr>
          <w:ilvl w:val="0"/>
          <w:numId w:val="5"/>
        </w:numPr>
        <w:ind w:hanging="436"/>
        <w:jc w:val="both"/>
        <w:rPr>
          <w:lang w:val="pl-PL"/>
        </w:rPr>
      </w:pPr>
      <w:r w:rsidRPr="00F651F8">
        <w:rPr>
          <w:lang w:val="pl-PL"/>
        </w:rPr>
        <w:t>W p</w:t>
      </w:r>
      <w:r w:rsidR="00884C24" w:rsidRPr="00F651F8">
        <w:rPr>
          <w:lang w:val="pl-PL"/>
        </w:rPr>
        <w:t xml:space="preserve">rzypadku </w:t>
      </w:r>
      <w:r w:rsidR="00086385" w:rsidRPr="00F651F8">
        <w:rPr>
          <w:lang w:val="pl-PL"/>
        </w:rPr>
        <w:t>niewykorzystania</w:t>
      </w:r>
      <w:r w:rsidR="00884C24" w:rsidRPr="00F651F8">
        <w:rPr>
          <w:lang w:val="pl-PL"/>
        </w:rPr>
        <w:t xml:space="preserve"> wszystkich miejsc na </w:t>
      </w:r>
      <w:r w:rsidR="00A14A75" w:rsidRPr="00F651F8">
        <w:rPr>
          <w:lang w:val="pl-PL"/>
        </w:rPr>
        <w:t xml:space="preserve">określonej </w:t>
      </w:r>
      <w:r w:rsidR="00884C24" w:rsidRPr="00F651F8">
        <w:rPr>
          <w:lang w:val="pl-PL"/>
        </w:rPr>
        <w:t xml:space="preserve">liście </w:t>
      </w:r>
      <w:r w:rsidR="00086385" w:rsidRPr="00F651F8">
        <w:rPr>
          <w:lang w:val="pl-PL"/>
        </w:rPr>
        <w:t>rankingowej</w:t>
      </w:r>
      <w:r w:rsidR="00884C24" w:rsidRPr="00F651F8">
        <w:rPr>
          <w:lang w:val="pl-PL"/>
        </w:rPr>
        <w:t>, Zespół Oceniający zastrzega sobie możliwość przesunięcia tych miejsc na inną listę rankingową.</w:t>
      </w:r>
    </w:p>
    <w:p w14:paraId="446D74C9" w14:textId="1910BBD8" w:rsidR="002C1BD5" w:rsidRPr="00F651F8" w:rsidRDefault="001275A2" w:rsidP="002C1BD5">
      <w:pPr>
        <w:pStyle w:val="Akapitzlist"/>
        <w:numPr>
          <w:ilvl w:val="0"/>
          <w:numId w:val="5"/>
        </w:numPr>
        <w:ind w:hanging="436"/>
        <w:jc w:val="both"/>
        <w:rPr>
          <w:lang w:val="pl-PL"/>
        </w:rPr>
      </w:pPr>
      <w:r w:rsidRPr="00F651F8">
        <w:rPr>
          <w:lang w:val="pl-PL"/>
        </w:rPr>
        <w:lastRenderedPageBreak/>
        <w:t xml:space="preserve">Minimalna </w:t>
      </w:r>
      <w:r w:rsidR="003D293F" w:rsidRPr="00F651F8">
        <w:rPr>
          <w:lang w:val="pl-PL"/>
        </w:rPr>
        <w:t>l. punktów</w:t>
      </w:r>
      <w:r w:rsidR="00F568D2" w:rsidRPr="00F651F8">
        <w:rPr>
          <w:lang w:val="pl-PL"/>
        </w:rPr>
        <w:t xml:space="preserve"> </w:t>
      </w:r>
      <w:r w:rsidR="00AE3F89" w:rsidRPr="00F651F8">
        <w:rPr>
          <w:lang w:val="pl-PL"/>
        </w:rPr>
        <w:t>pozwalająca na otrzymanie finansow</w:t>
      </w:r>
      <w:r w:rsidR="00821E7A" w:rsidRPr="00F651F8">
        <w:rPr>
          <w:lang w:val="pl-PL"/>
        </w:rPr>
        <w:t>ania</w:t>
      </w:r>
      <w:r w:rsidR="00AE3F89" w:rsidRPr="00F651F8">
        <w:rPr>
          <w:lang w:val="pl-PL"/>
        </w:rPr>
        <w:t xml:space="preserve"> to 2</w:t>
      </w:r>
      <w:r w:rsidR="006B5936" w:rsidRPr="00F651F8">
        <w:rPr>
          <w:lang w:val="pl-PL"/>
        </w:rPr>
        <w:t>0</w:t>
      </w:r>
      <w:r w:rsidR="00AE3F89" w:rsidRPr="00F651F8">
        <w:rPr>
          <w:lang w:val="pl-PL"/>
        </w:rPr>
        <w:t xml:space="preserve"> punktów łącznej oceny merytorycznej.</w:t>
      </w:r>
    </w:p>
    <w:p w14:paraId="128C6CB7" w14:textId="567220C9" w:rsidR="006C6038" w:rsidRPr="00F651F8" w:rsidRDefault="00A777BC" w:rsidP="006C6038">
      <w:pPr>
        <w:pStyle w:val="Akapitzlist"/>
        <w:numPr>
          <w:ilvl w:val="0"/>
          <w:numId w:val="5"/>
        </w:numPr>
        <w:ind w:hanging="436"/>
        <w:jc w:val="both"/>
        <w:rPr>
          <w:lang w:val="pl-PL"/>
        </w:rPr>
      </w:pPr>
      <w:r w:rsidRPr="00F651F8">
        <w:rPr>
          <w:lang w:val="pl-PL"/>
        </w:rPr>
        <w:t xml:space="preserve">Dla uczestników Projektu wymienionych w §3 pkt 1 ust 1 </w:t>
      </w:r>
      <w:r w:rsidR="00801D4D" w:rsidRPr="00F651F8">
        <w:rPr>
          <w:lang w:val="pl-PL"/>
        </w:rPr>
        <w:t>podział miejsc pomiędzy poszczególne listy</w:t>
      </w:r>
      <w:r w:rsidR="00807E4C" w:rsidRPr="00F651F8">
        <w:rPr>
          <w:lang w:val="pl-PL"/>
        </w:rPr>
        <w:t xml:space="preserve"> rankingowe</w:t>
      </w:r>
      <w:r w:rsidR="00801D4D" w:rsidRPr="00F651F8">
        <w:rPr>
          <w:lang w:val="pl-PL"/>
        </w:rPr>
        <w:t>, uwzględniający licze</w:t>
      </w:r>
      <w:r w:rsidR="00807E4C" w:rsidRPr="00F651F8">
        <w:rPr>
          <w:lang w:val="pl-PL"/>
        </w:rPr>
        <w:t>b</w:t>
      </w:r>
      <w:r w:rsidR="00801D4D" w:rsidRPr="00F651F8">
        <w:rPr>
          <w:lang w:val="pl-PL"/>
        </w:rPr>
        <w:t>ność doktorantów kształcących się w poszczególnych dziedzinach, będzie przeprowadzony według następujących proporcji</w:t>
      </w:r>
      <w:r w:rsidR="00EA47C5" w:rsidRPr="00F651F8">
        <w:rPr>
          <w:lang w:val="pl-PL"/>
        </w:rPr>
        <w:t>:</w:t>
      </w:r>
    </w:p>
    <w:p w14:paraId="6A7355E8" w14:textId="0CF72BEB" w:rsidR="006C6038" w:rsidRPr="00F651F8" w:rsidRDefault="006C6038" w:rsidP="00FD3E40">
      <w:pPr>
        <w:pStyle w:val="Akapitzlist"/>
        <w:numPr>
          <w:ilvl w:val="0"/>
          <w:numId w:val="28"/>
        </w:numPr>
        <w:ind w:left="1134"/>
        <w:jc w:val="both"/>
        <w:rPr>
          <w:lang w:val="pl-PL"/>
        </w:rPr>
      </w:pPr>
      <w:r w:rsidRPr="00F651F8">
        <w:rPr>
          <w:lang w:val="pl-PL"/>
        </w:rPr>
        <w:t>lista rankingowa nauk humanistycznych:</w:t>
      </w:r>
      <w:r w:rsidR="008000F7" w:rsidRPr="00F651F8">
        <w:rPr>
          <w:lang w:val="pl-PL"/>
        </w:rPr>
        <w:t xml:space="preserve"> </w:t>
      </w:r>
      <w:r w:rsidR="0070002E" w:rsidRPr="00F651F8">
        <w:rPr>
          <w:lang w:val="pl-PL"/>
        </w:rPr>
        <w:t>2</w:t>
      </w:r>
      <w:r w:rsidR="009A049F" w:rsidRPr="00F651F8">
        <w:rPr>
          <w:lang w:val="pl-PL"/>
        </w:rPr>
        <w:t>6</w:t>
      </w:r>
      <w:r w:rsidR="008000F7" w:rsidRPr="00F651F8">
        <w:rPr>
          <w:lang w:val="pl-PL"/>
        </w:rPr>
        <w:t>%</w:t>
      </w:r>
    </w:p>
    <w:p w14:paraId="65B38C91" w14:textId="109BF4D6" w:rsidR="006C6038" w:rsidRPr="00F651F8" w:rsidRDefault="006C6038" w:rsidP="00FD3E40">
      <w:pPr>
        <w:pStyle w:val="Akapitzlist"/>
        <w:numPr>
          <w:ilvl w:val="0"/>
          <w:numId w:val="28"/>
        </w:numPr>
        <w:ind w:left="1134"/>
        <w:jc w:val="both"/>
        <w:rPr>
          <w:lang w:val="pl-PL"/>
        </w:rPr>
      </w:pPr>
      <w:r w:rsidRPr="00F651F8">
        <w:rPr>
          <w:lang w:val="pl-PL"/>
        </w:rPr>
        <w:t>lista rankingowa nauk społecznych:</w:t>
      </w:r>
      <w:r w:rsidR="008E63BF" w:rsidRPr="00F651F8">
        <w:rPr>
          <w:lang w:val="pl-PL"/>
        </w:rPr>
        <w:t xml:space="preserve"> </w:t>
      </w:r>
      <w:r w:rsidR="00241A76" w:rsidRPr="00F651F8">
        <w:rPr>
          <w:lang w:val="pl-PL"/>
        </w:rPr>
        <w:t>39</w:t>
      </w:r>
      <w:r w:rsidR="008E63BF" w:rsidRPr="00F651F8">
        <w:rPr>
          <w:lang w:val="pl-PL"/>
        </w:rPr>
        <w:t>%</w:t>
      </w:r>
    </w:p>
    <w:p w14:paraId="342492C2" w14:textId="2F3D5FD6" w:rsidR="006C6038" w:rsidRPr="00F651F8" w:rsidRDefault="006C6038" w:rsidP="00FD3E40">
      <w:pPr>
        <w:pStyle w:val="Akapitzlist"/>
        <w:numPr>
          <w:ilvl w:val="0"/>
          <w:numId w:val="28"/>
        </w:numPr>
        <w:ind w:left="1134"/>
        <w:jc w:val="both"/>
        <w:rPr>
          <w:lang w:val="pl-PL"/>
        </w:rPr>
      </w:pPr>
      <w:r w:rsidRPr="00F651F8">
        <w:rPr>
          <w:lang w:val="pl-PL"/>
        </w:rPr>
        <w:t>lista rankingowa nauk ścisłych i przyrodniczych oraz medycznych:</w:t>
      </w:r>
      <w:r w:rsidR="00932FBF" w:rsidRPr="00F651F8">
        <w:rPr>
          <w:lang w:val="pl-PL"/>
        </w:rPr>
        <w:t xml:space="preserve"> </w:t>
      </w:r>
      <w:r w:rsidR="00241A76" w:rsidRPr="00F651F8">
        <w:rPr>
          <w:lang w:val="pl-PL"/>
        </w:rPr>
        <w:t>35</w:t>
      </w:r>
      <w:r w:rsidR="00932FBF" w:rsidRPr="00F651F8">
        <w:rPr>
          <w:lang w:val="pl-PL"/>
        </w:rPr>
        <w:t>%</w:t>
      </w:r>
    </w:p>
    <w:p w14:paraId="13D4385A" w14:textId="77777777" w:rsidR="006C6038" w:rsidRPr="00F651F8" w:rsidRDefault="006C6038" w:rsidP="00FD3E40">
      <w:pPr>
        <w:pStyle w:val="Akapitzlist"/>
        <w:jc w:val="both"/>
        <w:rPr>
          <w:lang w:val="pl-PL"/>
        </w:rPr>
      </w:pPr>
    </w:p>
    <w:p w14:paraId="48D33665" w14:textId="0A040317" w:rsidR="00E03D15" w:rsidRPr="00F651F8" w:rsidRDefault="009931DC" w:rsidP="006C6038">
      <w:pPr>
        <w:pStyle w:val="Akapitzlist"/>
        <w:numPr>
          <w:ilvl w:val="0"/>
          <w:numId w:val="5"/>
        </w:numPr>
        <w:ind w:hanging="436"/>
        <w:jc w:val="both"/>
        <w:rPr>
          <w:lang w:val="pl-PL"/>
        </w:rPr>
      </w:pPr>
      <w:r w:rsidRPr="00F651F8">
        <w:rPr>
          <w:lang w:val="pl-PL"/>
        </w:rPr>
        <w:t>Kwalifikację oraz wybór uczestników Projektu wymienionych w §3 pkt 1 ust 2 i 3 przeprowadzą członkowie Zespołu Oceniającego</w:t>
      </w:r>
      <w:r w:rsidR="00453BC2" w:rsidRPr="00F651F8">
        <w:rPr>
          <w:lang w:val="pl-PL"/>
        </w:rPr>
        <w:t>,</w:t>
      </w:r>
      <w:r w:rsidR="000B26A6" w:rsidRPr="00F651F8">
        <w:rPr>
          <w:lang w:val="pl-PL"/>
        </w:rPr>
        <w:t xml:space="preserve"> oprac</w:t>
      </w:r>
      <w:r w:rsidR="00F11C37" w:rsidRPr="00F651F8">
        <w:rPr>
          <w:lang w:val="pl-PL"/>
        </w:rPr>
        <w:t>ow</w:t>
      </w:r>
      <w:r w:rsidR="000B26A6" w:rsidRPr="00F651F8">
        <w:rPr>
          <w:lang w:val="pl-PL"/>
        </w:rPr>
        <w:t>ują</w:t>
      </w:r>
      <w:r w:rsidR="00453BC2" w:rsidRPr="00F651F8">
        <w:rPr>
          <w:lang w:val="pl-PL"/>
        </w:rPr>
        <w:t>c</w:t>
      </w:r>
      <w:r w:rsidR="000B26A6" w:rsidRPr="00F651F8">
        <w:rPr>
          <w:lang w:val="pl-PL"/>
        </w:rPr>
        <w:t xml:space="preserve"> osobne listy rankingowe</w:t>
      </w:r>
      <w:r w:rsidR="00453BC2" w:rsidRPr="00F651F8">
        <w:rPr>
          <w:lang w:val="pl-PL"/>
        </w:rPr>
        <w:t>.</w:t>
      </w:r>
    </w:p>
    <w:p w14:paraId="45CFAAA8" w14:textId="31535A68" w:rsidR="00E713F2" w:rsidRPr="00F651F8" w:rsidRDefault="00E16D79" w:rsidP="00E713F2">
      <w:pPr>
        <w:pStyle w:val="Akapitzlist"/>
        <w:numPr>
          <w:ilvl w:val="0"/>
          <w:numId w:val="5"/>
        </w:numPr>
        <w:rPr>
          <w:lang w:val="pl-PL"/>
        </w:rPr>
      </w:pPr>
      <w:r w:rsidRPr="00F651F8">
        <w:rPr>
          <w:lang w:val="pl-PL"/>
        </w:rPr>
        <w:t xml:space="preserve">W przypadku </w:t>
      </w:r>
      <w:r w:rsidR="00DE75EA" w:rsidRPr="00F651F8">
        <w:rPr>
          <w:lang w:val="pl-PL"/>
        </w:rPr>
        <w:t>nierozdysponowania wszystkich środków</w:t>
      </w:r>
      <w:r w:rsidR="00AD1E2B" w:rsidRPr="00F651F8">
        <w:rPr>
          <w:lang w:val="pl-PL"/>
        </w:rPr>
        <w:t xml:space="preserve"> przeznaczonych na realizację Projektu</w:t>
      </w:r>
      <w:r w:rsidRPr="00F651F8">
        <w:rPr>
          <w:lang w:val="pl-PL"/>
        </w:rPr>
        <w:t xml:space="preserve"> uruchomiona dodatkowa rekrutacj</w:t>
      </w:r>
      <w:r w:rsidR="00387DE4" w:rsidRPr="00F651F8">
        <w:rPr>
          <w:lang w:val="pl-PL"/>
        </w:rPr>
        <w:t>a.</w:t>
      </w:r>
      <w:r w:rsidR="00E713F2" w:rsidRPr="00F651F8">
        <w:rPr>
          <w:lang w:val="pl-PL"/>
        </w:rPr>
        <w:t xml:space="preserve"> Osoby chcące wziąć udział w dodatkowej rekru</w:t>
      </w:r>
      <w:r w:rsidR="004B6F19" w:rsidRPr="00F651F8">
        <w:rPr>
          <w:lang w:val="pl-PL"/>
        </w:rPr>
        <w:t>t</w:t>
      </w:r>
      <w:r w:rsidR="00E713F2" w:rsidRPr="00F651F8">
        <w:rPr>
          <w:lang w:val="pl-PL"/>
        </w:rPr>
        <w:t xml:space="preserve">acji wypełniają elektroniczne zgłoszenie wniosku (link zostanie udostępniony </w:t>
      </w:r>
      <w:r w:rsidR="0048331F" w:rsidRPr="00F651F8">
        <w:rPr>
          <w:lang w:val="pl-PL"/>
        </w:rPr>
        <w:t>2.03</w:t>
      </w:r>
      <w:r w:rsidR="00E713F2" w:rsidRPr="00F651F8">
        <w:rPr>
          <w:lang w:val="pl-PL"/>
        </w:rPr>
        <w:t xml:space="preserve">.2023 na stronie </w:t>
      </w:r>
      <w:r w:rsidR="00B837B2" w:rsidRPr="00F651F8">
        <w:rPr>
          <w:lang w:val="pl-PL"/>
        </w:rPr>
        <w:t>https://www.uni.lodz.pl/strefa-doktoranta/rozwoj/projekt-prom-na-ul</w:t>
      </w:r>
      <w:r w:rsidR="00E713F2" w:rsidRPr="00F651F8">
        <w:rPr>
          <w:lang w:val="pl-PL"/>
        </w:rPr>
        <w:t xml:space="preserve">) do dnia </w:t>
      </w:r>
      <w:r w:rsidR="0048331F" w:rsidRPr="00F651F8">
        <w:rPr>
          <w:lang w:val="pl-PL"/>
        </w:rPr>
        <w:t>1</w:t>
      </w:r>
      <w:r w:rsidR="002D406D">
        <w:rPr>
          <w:lang w:val="pl-PL"/>
        </w:rPr>
        <w:t>2</w:t>
      </w:r>
      <w:r w:rsidR="0048331F" w:rsidRPr="00F651F8">
        <w:rPr>
          <w:lang w:val="pl-PL"/>
        </w:rPr>
        <w:t>.03</w:t>
      </w:r>
      <w:r w:rsidR="00E713F2" w:rsidRPr="00F651F8">
        <w:rPr>
          <w:lang w:val="pl-PL"/>
        </w:rPr>
        <w:t xml:space="preserve">.2023 r. do godziny 23:59 (CET). </w:t>
      </w:r>
    </w:p>
    <w:p w14:paraId="23454949" w14:textId="77777777" w:rsidR="00966784" w:rsidRPr="00F651F8" w:rsidRDefault="00966784" w:rsidP="00966784">
      <w:pPr>
        <w:pStyle w:val="Akapitzlist"/>
        <w:numPr>
          <w:ilvl w:val="0"/>
          <w:numId w:val="5"/>
        </w:numPr>
        <w:ind w:hanging="436"/>
        <w:jc w:val="both"/>
        <w:rPr>
          <w:lang w:val="pl-PL"/>
        </w:rPr>
      </w:pPr>
      <w:r w:rsidRPr="00F651F8">
        <w:rPr>
          <w:lang w:val="pl-PL"/>
        </w:rPr>
        <w:t>W przypadku niezrealizowania mobilności przez osoby zakwalifikowane na listę podstawową, do zawarcia umowy na finansowanie zadań będą zapraszane kolejne osoby z listy rezerwowej.</w:t>
      </w:r>
    </w:p>
    <w:p w14:paraId="34194252" w14:textId="7FD6359F" w:rsidR="00966784" w:rsidRPr="00F651F8" w:rsidRDefault="00966784" w:rsidP="00966784">
      <w:pPr>
        <w:pStyle w:val="Akapitzlist"/>
        <w:numPr>
          <w:ilvl w:val="0"/>
          <w:numId w:val="5"/>
        </w:numPr>
        <w:ind w:hanging="436"/>
        <w:jc w:val="both"/>
        <w:rPr>
          <w:lang w:val="pl-PL"/>
        </w:rPr>
      </w:pPr>
      <w:r w:rsidRPr="00F651F8">
        <w:rPr>
          <w:lang w:val="pl-PL"/>
        </w:rPr>
        <w:t>Listę rezerwową stanowić będą wszystkie złożone i poprawne pod względem formalnym wnioski, które nie zostały zakwalifikowane na listę podstawową</w:t>
      </w:r>
      <w:r w:rsidR="00183D83" w:rsidRPr="00F651F8">
        <w:rPr>
          <w:lang w:val="pl-PL"/>
        </w:rPr>
        <w:t xml:space="preserve"> oraz które otrzymały co najmniej 20 punktów oceny merytorycznej</w:t>
      </w:r>
      <w:r w:rsidRPr="00F651F8">
        <w:rPr>
          <w:lang w:val="pl-PL"/>
        </w:rPr>
        <w:t>.</w:t>
      </w:r>
    </w:p>
    <w:p w14:paraId="325B8958" w14:textId="4AD2BDDB" w:rsidR="00E16D79" w:rsidRPr="00F651F8" w:rsidRDefault="00E16D79" w:rsidP="0069304B">
      <w:pPr>
        <w:pStyle w:val="Akapitzlist"/>
        <w:jc w:val="both"/>
        <w:rPr>
          <w:lang w:val="pl-PL"/>
        </w:rPr>
      </w:pPr>
    </w:p>
    <w:p w14:paraId="143A2F4A" w14:textId="77777777" w:rsidR="00F04884" w:rsidRPr="00F651F8" w:rsidRDefault="00F04884" w:rsidP="00F04884">
      <w:pPr>
        <w:pStyle w:val="Akapitzlist"/>
        <w:ind w:left="0"/>
        <w:jc w:val="center"/>
        <w:rPr>
          <w:b/>
          <w:lang w:val="pl-PL"/>
        </w:rPr>
      </w:pPr>
    </w:p>
    <w:p w14:paraId="662D2AB0" w14:textId="7AA599F3" w:rsidR="00F04884" w:rsidRPr="00F651F8" w:rsidRDefault="00F04884" w:rsidP="00EE4028">
      <w:pPr>
        <w:pStyle w:val="Akapitzlist"/>
        <w:spacing w:after="240"/>
        <w:ind w:left="0"/>
        <w:contextualSpacing w:val="0"/>
        <w:jc w:val="center"/>
        <w:rPr>
          <w:b/>
          <w:lang w:val="pl-PL"/>
        </w:rPr>
      </w:pPr>
      <w:r w:rsidRPr="00F651F8">
        <w:rPr>
          <w:b/>
          <w:lang w:val="pl-PL"/>
        </w:rPr>
        <w:t>§5 – Finansowane działania</w:t>
      </w:r>
    </w:p>
    <w:p w14:paraId="4E1C5D28" w14:textId="7B11E392" w:rsidR="00DB768B" w:rsidRPr="00F651F8" w:rsidRDefault="007B40DD" w:rsidP="007B40DD">
      <w:pPr>
        <w:pStyle w:val="Akapitzlist"/>
        <w:numPr>
          <w:ilvl w:val="0"/>
          <w:numId w:val="16"/>
        </w:numPr>
        <w:ind w:left="709" w:hanging="425"/>
        <w:jc w:val="both"/>
        <w:rPr>
          <w:lang w:val="pl-PL"/>
        </w:rPr>
      </w:pPr>
      <w:r w:rsidRPr="00F651F8">
        <w:rPr>
          <w:lang w:val="pl-PL"/>
        </w:rPr>
        <w:t>W przypadku wyjazdów doktorantów</w:t>
      </w:r>
      <w:r w:rsidR="00965880" w:rsidRPr="00F651F8">
        <w:rPr>
          <w:lang w:val="pl-PL"/>
        </w:rPr>
        <w:t xml:space="preserve"> </w:t>
      </w:r>
      <w:r w:rsidRPr="00F651F8">
        <w:rPr>
          <w:lang w:val="pl-PL"/>
        </w:rPr>
        <w:t xml:space="preserve">dofinansowaniu podlegają zagraniczne mobilności (od 5 do </w:t>
      </w:r>
      <w:r w:rsidR="00965880" w:rsidRPr="00F651F8">
        <w:rPr>
          <w:lang w:val="pl-PL"/>
        </w:rPr>
        <w:t xml:space="preserve">30 </w:t>
      </w:r>
      <w:r w:rsidRPr="00F651F8">
        <w:rPr>
          <w:lang w:val="pl-PL"/>
        </w:rPr>
        <w:t>dni) polegające na:</w:t>
      </w:r>
    </w:p>
    <w:p w14:paraId="4FEE4CA2" w14:textId="3F04556F" w:rsidR="00DB768B" w:rsidRPr="00F651F8" w:rsidRDefault="00DB768B" w:rsidP="0009735B">
      <w:pPr>
        <w:pStyle w:val="Akapitzlist"/>
        <w:numPr>
          <w:ilvl w:val="1"/>
          <w:numId w:val="16"/>
        </w:numPr>
        <w:rPr>
          <w:lang w:val="pl-PL"/>
        </w:rPr>
      </w:pPr>
      <w:r w:rsidRPr="00F651F8">
        <w:rPr>
          <w:lang w:val="pl-PL"/>
        </w:rPr>
        <w:t>czynnym udziale w konferencji naukowej,</w:t>
      </w:r>
    </w:p>
    <w:p w14:paraId="03FEBEB8" w14:textId="1EFF5171" w:rsidR="00DB768B" w:rsidRPr="00F651F8" w:rsidRDefault="00DB768B" w:rsidP="0009735B">
      <w:pPr>
        <w:pStyle w:val="Akapitzlist"/>
        <w:numPr>
          <w:ilvl w:val="1"/>
          <w:numId w:val="16"/>
        </w:numPr>
        <w:rPr>
          <w:lang w:val="pl-PL"/>
        </w:rPr>
      </w:pPr>
      <w:r w:rsidRPr="00F651F8">
        <w:rPr>
          <w:lang w:val="pl-PL"/>
        </w:rPr>
        <w:t>pozyskaniu materiałów do pracy doktorskiej/artykułu naukowego,</w:t>
      </w:r>
    </w:p>
    <w:p w14:paraId="5EE7407B" w14:textId="65A1A39D" w:rsidR="00DB768B" w:rsidRPr="00F651F8" w:rsidRDefault="00DB768B" w:rsidP="0009735B">
      <w:pPr>
        <w:pStyle w:val="Akapitzlist"/>
        <w:numPr>
          <w:ilvl w:val="1"/>
          <w:numId w:val="16"/>
        </w:numPr>
        <w:rPr>
          <w:lang w:val="pl-PL"/>
        </w:rPr>
      </w:pPr>
      <w:r w:rsidRPr="00F651F8">
        <w:rPr>
          <w:lang w:val="pl-PL"/>
        </w:rPr>
        <w:t xml:space="preserve"> udziale w szkole letniej/szkole zimowej (zarówno jako słuchacz szkoły, jak i prowadzący zajęcia), </w:t>
      </w:r>
    </w:p>
    <w:p w14:paraId="68A18BE4" w14:textId="576C672E" w:rsidR="00DB768B" w:rsidRPr="00F651F8" w:rsidRDefault="00DB768B" w:rsidP="0009735B">
      <w:pPr>
        <w:pStyle w:val="Akapitzlist"/>
        <w:numPr>
          <w:ilvl w:val="1"/>
          <w:numId w:val="16"/>
        </w:numPr>
        <w:rPr>
          <w:lang w:val="pl-PL"/>
        </w:rPr>
      </w:pPr>
      <w:r w:rsidRPr="00F651F8">
        <w:rPr>
          <w:lang w:val="pl-PL"/>
        </w:rPr>
        <w:t>wykonaniu pomiarów</w:t>
      </w:r>
      <w:r w:rsidR="00952316" w:rsidRPr="00F651F8">
        <w:rPr>
          <w:lang w:val="pl-PL"/>
        </w:rPr>
        <w:t>,</w:t>
      </w:r>
      <w:r w:rsidRPr="00F651F8">
        <w:rPr>
          <w:lang w:val="pl-PL"/>
        </w:rPr>
        <w:t xml:space="preserve"> </w:t>
      </w:r>
      <w:r w:rsidR="002F5804" w:rsidRPr="00F651F8">
        <w:rPr>
          <w:lang w:val="pl-PL"/>
        </w:rPr>
        <w:t>przy wykorzystaniu</w:t>
      </w:r>
      <w:r w:rsidRPr="00F651F8">
        <w:rPr>
          <w:lang w:val="pl-PL"/>
        </w:rPr>
        <w:t xml:space="preserve"> unikatowej aparatury, w tym korzystając z dużej infrastruktury badawczej niedostępnej (</w:t>
      </w:r>
      <w:r w:rsidR="00885A64" w:rsidRPr="00F651F8">
        <w:rPr>
          <w:lang w:val="pl-PL"/>
        </w:rPr>
        <w:t xml:space="preserve">lub </w:t>
      </w:r>
      <w:r w:rsidRPr="00F651F8">
        <w:rPr>
          <w:lang w:val="pl-PL"/>
        </w:rPr>
        <w:t>trudno</w:t>
      </w:r>
      <w:r w:rsidR="00B1080F" w:rsidRPr="00F651F8">
        <w:rPr>
          <w:lang w:val="pl-PL"/>
        </w:rPr>
        <w:t xml:space="preserve"> </w:t>
      </w:r>
      <w:r w:rsidRPr="00F651F8">
        <w:rPr>
          <w:lang w:val="pl-PL"/>
        </w:rPr>
        <w:t xml:space="preserve">dostępnej) w Polsce,  </w:t>
      </w:r>
    </w:p>
    <w:p w14:paraId="1880A889" w14:textId="2812D5F8" w:rsidR="00DB768B" w:rsidRPr="00F651F8" w:rsidRDefault="00DB768B" w:rsidP="0009735B">
      <w:pPr>
        <w:pStyle w:val="Akapitzlist"/>
        <w:numPr>
          <w:ilvl w:val="1"/>
          <w:numId w:val="16"/>
        </w:numPr>
        <w:rPr>
          <w:lang w:val="pl-PL"/>
        </w:rPr>
      </w:pPr>
      <w:r w:rsidRPr="00F651F8">
        <w:rPr>
          <w:lang w:val="pl-PL"/>
        </w:rPr>
        <w:t xml:space="preserve">udziale w krótkich formach kształcenia tj. kursach, warsztatach, stażach zawodowych lub stażach przemysłowych, wizytach studyjnych, w tym również realizowanych u przedsiębiorców, </w:t>
      </w:r>
    </w:p>
    <w:p w14:paraId="1ACE492B" w14:textId="5F7098E5" w:rsidR="00DB768B" w:rsidRPr="00F651F8" w:rsidRDefault="00DB768B" w:rsidP="0009735B">
      <w:pPr>
        <w:pStyle w:val="Akapitzlist"/>
        <w:numPr>
          <w:ilvl w:val="1"/>
          <w:numId w:val="16"/>
        </w:numPr>
        <w:rPr>
          <w:lang w:val="pl-PL"/>
        </w:rPr>
      </w:pPr>
      <w:r w:rsidRPr="00F651F8">
        <w:rPr>
          <w:lang w:val="pl-PL"/>
        </w:rPr>
        <w:t xml:space="preserve">udziale w szkoleniach (w tym szkoleniach dotyczących przedsiębiorczości lub działalności wdrożeniowej), </w:t>
      </w:r>
    </w:p>
    <w:p w14:paraId="76D9AF57" w14:textId="7D21B801" w:rsidR="00DB768B" w:rsidRPr="00F651F8" w:rsidRDefault="00DB768B" w:rsidP="0009735B">
      <w:pPr>
        <w:pStyle w:val="Akapitzlist"/>
        <w:numPr>
          <w:ilvl w:val="1"/>
          <w:numId w:val="16"/>
        </w:numPr>
      </w:pPr>
      <w:r w:rsidRPr="00F651F8">
        <w:t xml:space="preserve">wykonaniu kwerend archiwalnych/bibliotecznych </w:t>
      </w:r>
    </w:p>
    <w:p w14:paraId="182889B4" w14:textId="078048B7" w:rsidR="00DB768B" w:rsidRPr="00F651F8" w:rsidRDefault="00DB768B" w:rsidP="0009735B">
      <w:pPr>
        <w:pStyle w:val="Akapitzlist"/>
        <w:numPr>
          <w:ilvl w:val="1"/>
          <w:numId w:val="16"/>
        </w:numPr>
      </w:pPr>
      <w:r w:rsidRPr="00F651F8">
        <w:t>prowadzeniu zajęć dydaktycznych</w:t>
      </w:r>
    </w:p>
    <w:p w14:paraId="663783D9" w14:textId="1AE51EB0" w:rsidR="00DB768B" w:rsidRPr="00F651F8" w:rsidRDefault="00DB768B" w:rsidP="0009735B">
      <w:pPr>
        <w:pStyle w:val="Akapitzlist"/>
        <w:numPr>
          <w:ilvl w:val="1"/>
          <w:numId w:val="16"/>
        </w:numPr>
        <w:rPr>
          <w:lang w:val="pl-PL"/>
        </w:rPr>
      </w:pPr>
      <w:r w:rsidRPr="00F651F8">
        <w:rPr>
          <w:lang w:val="pl-PL"/>
        </w:rPr>
        <w:t>udziale w przygotowaniu międzynarodowego wniosku grantowego,</w:t>
      </w:r>
    </w:p>
    <w:p w14:paraId="7ACA0447" w14:textId="0F44EC8C" w:rsidR="00DB768B" w:rsidRPr="00F651F8" w:rsidRDefault="00DB768B" w:rsidP="0009735B">
      <w:pPr>
        <w:pStyle w:val="Akapitzlist"/>
        <w:numPr>
          <w:ilvl w:val="1"/>
          <w:numId w:val="16"/>
        </w:numPr>
        <w:rPr>
          <w:lang w:val="pl-PL"/>
        </w:rPr>
      </w:pPr>
      <w:r w:rsidRPr="00F651F8">
        <w:rPr>
          <w:lang w:val="pl-PL"/>
        </w:rPr>
        <w:t>udziale w innych krótkich formach kształcenia umożliwiając</w:t>
      </w:r>
      <w:r w:rsidR="003E3C85" w:rsidRPr="00F651F8">
        <w:rPr>
          <w:lang w:val="pl-PL"/>
        </w:rPr>
        <w:t>ych</w:t>
      </w:r>
      <w:r w:rsidRPr="00F651F8">
        <w:rPr>
          <w:lang w:val="pl-PL"/>
        </w:rPr>
        <w:t xml:space="preserve"> zwiększenie kompetencji. </w:t>
      </w:r>
    </w:p>
    <w:p w14:paraId="78543F5D" w14:textId="77777777" w:rsidR="00DB768B" w:rsidRPr="00F651F8" w:rsidRDefault="00DB768B" w:rsidP="0009735B">
      <w:pPr>
        <w:pStyle w:val="Akapitzlist"/>
        <w:ind w:left="709"/>
        <w:jc w:val="both"/>
        <w:rPr>
          <w:lang w:val="pl-PL"/>
        </w:rPr>
      </w:pPr>
    </w:p>
    <w:p w14:paraId="171B8C91" w14:textId="62337FB0" w:rsidR="007B40DD" w:rsidRPr="00F651F8" w:rsidRDefault="007B40DD" w:rsidP="003E3C85">
      <w:pPr>
        <w:pStyle w:val="Akapitzlist"/>
        <w:ind w:left="709"/>
        <w:jc w:val="both"/>
        <w:rPr>
          <w:lang w:val="pl-PL"/>
        </w:rPr>
      </w:pPr>
    </w:p>
    <w:p w14:paraId="18BF872B" w14:textId="69036BDB" w:rsidR="00A43F94" w:rsidRPr="00F651F8" w:rsidRDefault="0F0F1113" w:rsidP="007B40DD">
      <w:pPr>
        <w:pStyle w:val="Akapitzlist"/>
        <w:numPr>
          <w:ilvl w:val="0"/>
          <w:numId w:val="16"/>
        </w:numPr>
        <w:ind w:left="709" w:hanging="425"/>
        <w:jc w:val="both"/>
        <w:rPr>
          <w:lang w:val="pl-PL"/>
        </w:rPr>
      </w:pPr>
      <w:r w:rsidRPr="00F651F8">
        <w:rPr>
          <w:lang w:val="pl-PL"/>
        </w:rPr>
        <w:lastRenderedPageBreak/>
        <w:t>W prz</w:t>
      </w:r>
      <w:r w:rsidR="5D55C759" w:rsidRPr="00F651F8">
        <w:rPr>
          <w:lang w:val="pl-PL"/>
        </w:rPr>
        <w:t xml:space="preserve">ypadku przyjazdu doktorantów na UŁ dofinansowaniu podlegają </w:t>
      </w:r>
      <w:r w:rsidRPr="00F651F8">
        <w:rPr>
          <w:lang w:val="pl-PL"/>
        </w:rPr>
        <w:t>mobilności</w:t>
      </w:r>
      <w:r w:rsidR="00965880" w:rsidRPr="00F651F8">
        <w:rPr>
          <w:lang w:val="pl-PL"/>
        </w:rPr>
        <w:t xml:space="preserve"> (od 5 do 30 dni)</w:t>
      </w:r>
      <w:r w:rsidR="5D55C759" w:rsidRPr="00F651F8">
        <w:rPr>
          <w:lang w:val="pl-PL"/>
        </w:rPr>
        <w:t>,</w:t>
      </w:r>
      <w:r w:rsidRPr="00F651F8">
        <w:rPr>
          <w:lang w:val="pl-PL"/>
        </w:rPr>
        <w:t xml:space="preserve"> w trakcie których doktorant będzie czynnie uczestniczył w międzynarodowej konferencji organiz</w:t>
      </w:r>
      <w:r w:rsidR="352BA835" w:rsidRPr="00F651F8">
        <w:rPr>
          <w:lang w:val="pl-PL"/>
        </w:rPr>
        <w:t>owanej na UŁ lub odbędzie krótką</w:t>
      </w:r>
      <w:r w:rsidRPr="00F651F8">
        <w:rPr>
          <w:lang w:val="pl-PL"/>
        </w:rPr>
        <w:t xml:space="preserve"> </w:t>
      </w:r>
      <w:r w:rsidR="352BA835" w:rsidRPr="00F651F8">
        <w:rPr>
          <w:lang w:val="pl-PL"/>
        </w:rPr>
        <w:t>wizytę studyjną/</w:t>
      </w:r>
      <w:r w:rsidRPr="00F651F8">
        <w:rPr>
          <w:lang w:val="pl-PL"/>
        </w:rPr>
        <w:t>staż naukowy</w:t>
      </w:r>
      <w:r w:rsidR="13F10EDA" w:rsidRPr="00F651F8">
        <w:rPr>
          <w:lang w:val="pl-PL"/>
        </w:rPr>
        <w:t xml:space="preserve"> </w:t>
      </w:r>
      <w:r w:rsidR="66328C95" w:rsidRPr="00F651F8">
        <w:rPr>
          <w:lang w:val="pl-PL"/>
        </w:rPr>
        <w:t>w jednej z jednostek UŁ</w:t>
      </w:r>
      <w:r w:rsidRPr="00F651F8">
        <w:rPr>
          <w:lang w:val="pl-PL"/>
        </w:rPr>
        <w:t xml:space="preserve">. </w:t>
      </w:r>
    </w:p>
    <w:p w14:paraId="39AA69D1" w14:textId="29692482" w:rsidR="001629AD" w:rsidRPr="00F651F8" w:rsidRDefault="001629AD" w:rsidP="0069304B">
      <w:pPr>
        <w:pStyle w:val="Akapitzlist"/>
        <w:numPr>
          <w:ilvl w:val="0"/>
          <w:numId w:val="16"/>
        </w:numPr>
        <w:rPr>
          <w:lang w:val="pl-PL"/>
        </w:rPr>
      </w:pPr>
      <w:r w:rsidRPr="00F651F8">
        <w:rPr>
          <w:lang w:val="pl-PL"/>
        </w:rPr>
        <w:t>W przypadku przyjazd</w:t>
      </w:r>
      <w:r w:rsidR="00FC67C1" w:rsidRPr="00F651F8">
        <w:rPr>
          <w:lang w:val="pl-PL"/>
        </w:rPr>
        <w:t>ów</w:t>
      </w:r>
      <w:r w:rsidRPr="00F651F8">
        <w:rPr>
          <w:lang w:val="pl-PL"/>
        </w:rPr>
        <w:t xml:space="preserve"> nauczycieli akademickich na UŁ </w:t>
      </w:r>
      <w:r w:rsidR="00FC67C1" w:rsidRPr="00F651F8">
        <w:rPr>
          <w:lang w:val="pl-PL"/>
        </w:rPr>
        <w:t>dofinansowaniu podlegają mobilności (od 5 do 30 dni) polegające na poprowadzeniu zajęć dydaktycznych.</w:t>
      </w:r>
    </w:p>
    <w:p w14:paraId="0729E304" w14:textId="0F2C40A2" w:rsidR="006320FA" w:rsidRPr="00F651F8" w:rsidRDefault="00764620" w:rsidP="007B40DD">
      <w:pPr>
        <w:pStyle w:val="Akapitzlist"/>
        <w:numPr>
          <w:ilvl w:val="0"/>
          <w:numId w:val="16"/>
        </w:numPr>
        <w:ind w:left="709" w:hanging="425"/>
        <w:jc w:val="both"/>
        <w:rPr>
          <w:lang w:val="pl-PL"/>
        </w:rPr>
      </w:pPr>
      <w:r w:rsidRPr="00F651F8">
        <w:rPr>
          <w:lang w:val="pl-PL"/>
        </w:rPr>
        <w:t xml:space="preserve">W przypadku finansowania </w:t>
      </w:r>
      <w:r w:rsidR="006320FA" w:rsidRPr="00F651F8">
        <w:rPr>
          <w:lang w:val="pl-PL"/>
        </w:rPr>
        <w:t xml:space="preserve">wyjazdu doktoranta na </w:t>
      </w:r>
      <w:r w:rsidR="001B2B3A" w:rsidRPr="00F651F8">
        <w:rPr>
          <w:lang w:val="pl-PL"/>
        </w:rPr>
        <w:t xml:space="preserve">konferencję </w:t>
      </w:r>
      <w:r w:rsidR="006320FA" w:rsidRPr="00F651F8">
        <w:rPr>
          <w:lang w:val="pl-PL"/>
        </w:rPr>
        <w:t xml:space="preserve">międzynarodową </w:t>
      </w:r>
      <w:r w:rsidRPr="00F651F8">
        <w:rPr>
          <w:lang w:val="pl-PL"/>
        </w:rPr>
        <w:t xml:space="preserve">UŁ opłaca ewentualną opłatę konferencyjną. </w:t>
      </w:r>
    </w:p>
    <w:p w14:paraId="65AF4A51" w14:textId="2FB84B90" w:rsidR="00764620" w:rsidRPr="00F651F8" w:rsidRDefault="00764620" w:rsidP="007B40DD">
      <w:pPr>
        <w:pStyle w:val="Akapitzlist"/>
        <w:numPr>
          <w:ilvl w:val="0"/>
          <w:numId w:val="16"/>
        </w:numPr>
        <w:ind w:left="709" w:hanging="425"/>
        <w:jc w:val="both"/>
        <w:rPr>
          <w:lang w:val="pl-PL"/>
        </w:rPr>
      </w:pPr>
      <w:r w:rsidRPr="00F651F8">
        <w:rPr>
          <w:lang w:val="pl-PL"/>
        </w:rPr>
        <w:t>Pozostałe elementy stypendium (ryczałt za podróż oraz ryczałt za długość mobilności) w</w:t>
      </w:r>
      <w:r w:rsidR="006320FA" w:rsidRPr="00F651F8">
        <w:rPr>
          <w:lang w:val="pl-PL"/>
        </w:rPr>
        <w:t>ypłacane są na konto bank</w:t>
      </w:r>
      <w:r w:rsidR="00194C1D" w:rsidRPr="00F651F8">
        <w:rPr>
          <w:lang w:val="pl-PL"/>
        </w:rPr>
        <w:t xml:space="preserve">owe </w:t>
      </w:r>
      <w:r w:rsidR="00965880" w:rsidRPr="00F651F8">
        <w:rPr>
          <w:lang w:val="pl-PL"/>
        </w:rPr>
        <w:t xml:space="preserve">Uczestnika </w:t>
      </w:r>
      <w:r w:rsidR="00194C1D" w:rsidRPr="00F651F8">
        <w:rPr>
          <w:lang w:val="pl-PL"/>
        </w:rPr>
        <w:t>w terminie ustalo</w:t>
      </w:r>
      <w:r w:rsidR="006320FA" w:rsidRPr="00F651F8">
        <w:rPr>
          <w:lang w:val="pl-PL"/>
        </w:rPr>
        <w:t>nym indywidualnie w poszczególnych umowach pomiędzy UŁ a Uczestnikiem Projektu</w:t>
      </w:r>
      <w:r w:rsidRPr="00F651F8">
        <w:rPr>
          <w:lang w:val="pl-PL"/>
        </w:rPr>
        <w:t>.</w:t>
      </w:r>
    </w:p>
    <w:p w14:paraId="6A25FDAB" w14:textId="041DBDDD" w:rsidR="00764620" w:rsidRPr="00F651F8" w:rsidRDefault="00764620" w:rsidP="007B40DD">
      <w:pPr>
        <w:pStyle w:val="Akapitzlist"/>
        <w:numPr>
          <w:ilvl w:val="0"/>
          <w:numId w:val="16"/>
        </w:numPr>
        <w:ind w:left="709" w:hanging="425"/>
        <w:jc w:val="both"/>
        <w:rPr>
          <w:lang w:val="pl-PL"/>
        </w:rPr>
      </w:pPr>
      <w:r w:rsidRPr="00F651F8">
        <w:rPr>
          <w:lang w:val="pl-PL"/>
        </w:rPr>
        <w:t xml:space="preserve">W przypadku finansowania mobilności opisanych w ust. </w:t>
      </w:r>
      <w:r w:rsidR="007270DC" w:rsidRPr="00F651F8">
        <w:rPr>
          <w:lang w:val="pl-PL"/>
        </w:rPr>
        <w:t>2</w:t>
      </w:r>
      <w:r w:rsidRPr="00F651F8">
        <w:rPr>
          <w:lang w:val="pl-PL"/>
        </w:rPr>
        <w:t xml:space="preserve"> i </w:t>
      </w:r>
      <w:r w:rsidR="007270DC" w:rsidRPr="00F651F8">
        <w:rPr>
          <w:lang w:val="pl-PL"/>
        </w:rPr>
        <w:t>3,</w:t>
      </w:r>
      <w:r w:rsidRPr="00F651F8">
        <w:rPr>
          <w:lang w:val="pl-PL"/>
        </w:rPr>
        <w:t xml:space="preserve"> osoba przyjeżdżająca otrzymuje 100% finansowania kolejnego dnia roboczego po dopełnieniu formalności (bezpośrednio po przyjeździe do Łodzi).</w:t>
      </w:r>
    </w:p>
    <w:p w14:paraId="739355E4" w14:textId="4B10615B" w:rsidR="007B40DD" w:rsidRPr="00F651F8" w:rsidRDefault="007B40DD" w:rsidP="002D50AF">
      <w:pPr>
        <w:pStyle w:val="Akapitzlist"/>
        <w:numPr>
          <w:ilvl w:val="0"/>
          <w:numId w:val="16"/>
        </w:numPr>
        <w:jc w:val="both"/>
        <w:rPr>
          <w:lang w:val="pl-PL"/>
        </w:rPr>
      </w:pPr>
      <w:r w:rsidRPr="00F651F8">
        <w:rPr>
          <w:lang w:val="pl-PL"/>
        </w:rPr>
        <w:t xml:space="preserve">Wysokość dofinansowań jest zgodna z Regulaminem Programu PROM </w:t>
      </w:r>
      <w:r w:rsidR="002D50AF" w:rsidRPr="00F651F8">
        <w:rPr>
          <w:lang w:val="pl-PL"/>
        </w:rPr>
        <w:t xml:space="preserve">– </w:t>
      </w:r>
      <w:hyperlink r:id="rId11" w:history="1">
        <w:r w:rsidR="002D50AF" w:rsidRPr="00F651F8">
          <w:rPr>
            <w:rStyle w:val="Hipercze"/>
            <w:lang w:val="pl-PL"/>
          </w:rPr>
          <w:t>https://nawa.gov.pl/instytucje/program-prom/regulamin</w:t>
        </w:r>
      </w:hyperlink>
      <w:r w:rsidR="002D50AF" w:rsidRPr="00F651F8">
        <w:rPr>
          <w:lang w:val="pl-PL"/>
        </w:rPr>
        <w:t xml:space="preserve"> </w:t>
      </w:r>
    </w:p>
    <w:p w14:paraId="5FBB9EEA" w14:textId="77777777" w:rsidR="005A3E1B" w:rsidRPr="00F651F8" w:rsidRDefault="005A3E1B" w:rsidP="005A3E1B">
      <w:pPr>
        <w:jc w:val="both"/>
        <w:rPr>
          <w:lang w:val="pl-PL"/>
        </w:rPr>
      </w:pPr>
    </w:p>
    <w:p w14:paraId="4EF193C5" w14:textId="18B653B8" w:rsidR="00A26933" w:rsidRPr="00F651F8" w:rsidRDefault="00C25952" w:rsidP="00D61F0A">
      <w:pPr>
        <w:jc w:val="center"/>
        <w:rPr>
          <w:b/>
          <w:lang w:val="pl-PL"/>
        </w:rPr>
      </w:pPr>
      <w:r w:rsidRPr="00F651F8">
        <w:rPr>
          <w:b/>
          <w:lang w:val="pl-PL"/>
        </w:rPr>
        <w:t>§</w:t>
      </w:r>
      <w:r w:rsidR="00F04884" w:rsidRPr="00F651F8">
        <w:rPr>
          <w:b/>
          <w:lang w:val="pl-PL"/>
        </w:rPr>
        <w:t>6</w:t>
      </w:r>
      <w:r w:rsidRPr="00F651F8">
        <w:rPr>
          <w:b/>
          <w:lang w:val="pl-PL"/>
        </w:rPr>
        <w:t xml:space="preserve"> </w:t>
      </w:r>
      <w:r w:rsidR="000F16E4" w:rsidRPr="00F651F8">
        <w:rPr>
          <w:b/>
          <w:lang w:val="pl-PL"/>
        </w:rPr>
        <w:t>- P</w:t>
      </w:r>
      <w:r w:rsidR="00D71269" w:rsidRPr="00F651F8">
        <w:rPr>
          <w:b/>
          <w:lang w:val="pl-PL"/>
        </w:rPr>
        <w:t>ostanowienia</w:t>
      </w:r>
      <w:r w:rsidR="00A26933" w:rsidRPr="00F651F8">
        <w:rPr>
          <w:b/>
          <w:lang w:val="pl-PL"/>
        </w:rPr>
        <w:t xml:space="preserve"> końcowe</w:t>
      </w:r>
    </w:p>
    <w:p w14:paraId="24BEBDF1" w14:textId="77777777" w:rsidR="00A26933" w:rsidRPr="00F651F8" w:rsidRDefault="00A26933" w:rsidP="005A720A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F651F8">
        <w:rPr>
          <w:lang w:val="pl-PL"/>
        </w:rPr>
        <w:t>Kontakt</w:t>
      </w:r>
      <w:r w:rsidR="00D61F0A" w:rsidRPr="00F651F8">
        <w:rPr>
          <w:lang w:val="pl-PL"/>
        </w:rPr>
        <w:t xml:space="preserve"> mailowy</w:t>
      </w:r>
      <w:r w:rsidR="00CC7159" w:rsidRPr="00F651F8">
        <w:rPr>
          <w:lang w:val="pl-PL"/>
        </w:rPr>
        <w:t xml:space="preserve"> jest możliwy pod adresem</w:t>
      </w:r>
      <w:r w:rsidR="005A720A" w:rsidRPr="00F651F8">
        <w:rPr>
          <w:lang w:val="pl-PL"/>
        </w:rPr>
        <w:t xml:space="preserve"> PROM@uni.lodz.pl</w:t>
      </w:r>
    </w:p>
    <w:p w14:paraId="44898411" w14:textId="0C797FAF" w:rsidR="00812D82" w:rsidRPr="00F651F8" w:rsidRDefault="387C094C" w:rsidP="005A720A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F651F8">
        <w:rPr>
          <w:lang w:val="pl-PL"/>
        </w:rPr>
        <w:t xml:space="preserve">Biuro </w:t>
      </w:r>
      <w:r w:rsidR="7C2DD4FE" w:rsidRPr="00F651F8">
        <w:rPr>
          <w:lang w:val="pl-PL"/>
        </w:rPr>
        <w:t>Zespołu</w:t>
      </w:r>
      <w:r w:rsidR="009A7D30" w:rsidRPr="00F651F8">
        <w:rPr>
          <w:lang w:val="pl-PL"/>
        </w:rPr>
        <w:t xml:space="preserve"> </w:t>
      </w:r>
      <w:r w:rsidR="007B6F36" w:rsidRPr="00F651F8">
        <w:rPr>
          <w:lang w:val="pl-PL"/>
        </w:rPr>
        <w:t>Administrującego</w:t>
      </w:r>
      <w:r w:rsidR="7C2DD4FE" w:rsidRPr="00F651F8">
        <w:rPr>
          <w:lang w:val="pl-PL"/>
        </w:rPr>
        <w:t xml:space="preserve"> </w:t>
      </w:r>
      <w:r w:rsidRPr="00F651F8">
        <w:rPr>
          <w:lang w:val="pl-PL"/>
        </w:rPr>
        <w:t xml:space="preserve">mieści się pod adresem </w:t>
      </w:r>
      <w:r w:rsidR="22B50A9D" w:rsidRPr="00F651F8">
        <w:rPr>
          <w:lang w:val="pl-PL"/>
        </w:rPr>
        <w:t>Lumumby 1 lok. 4</w:t>
      </w:r>
      <w:r w:rsidR="2F341B87" w:rsidRPr="00F651F8">
        <w:rPr>
          <w:lang w:val="pl-PL"/>
        </w:rPr>
        <w:t>, Łódź.</w:t>
      </w:r>
    </w:p>
    <w:p w14:paraId="6A9C5EE2" w14:textId="7305A51E" w:rsidR="00D61F0A" w:rsidRPr="00F651F8" w:rsidRDefault="18DD7965" w:rsidP="009A7D30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F651F8">
        <w:rPr>
          <w:lang w:val="pl-PL"/>
        </w:rPr>
        <w:t xml:space="preserve">Dyżury </w:t>
      </w:r>
      <w:r w:rsidR="210320F8" w:rsidRPr="00F651F8">
        <w:rPr>
          <w:lang w:val="pl-PL"/>
        </w:rPr>
        <w:t>Zespołu</w:t>
      </w:r>
      <w:r w:rsidR="009A7D30" w:rsidRPr="00F651F8">
        <w:rPr>
          <w:lang w:val="pl-PL"/>
        </w:rPr>
        <w:t xml:space="preserve"> </w:t>
      </w:r>
      <w:r w:rsidR="007B6F36" w:rsidRPr="00F651F8">
        <w:rPr>
          <w:lang w:val="pl-PL"/>
        </w:rPr>
        <w:t>Administrującego</w:t>
      </w:r>
      <w:r w:rsidR="210320F8" w:rsidRPr="00F651F8">
        <w:rPr>
          <w:lang w:val="pl-PL"/>
        </w:rPr>
        <w:t xml:space="preserve"> </w:t>
      </w:r>
      <w:r w:rsidR="205D9349" w:rsidRPr="00F651F8">
        <w:rPr>
          <w:lang w:val="pl-PL"/>
        </w:rPr>
        <w:t>odbywać się będą wg</w:t>
      </w:r>
      <w:r w:rsidR="210320F8" w:rsidRPr="00F651F8">
        <w:rPr>
          <w:lang w:val="pl-PL"/>
        </w:rPr>
        <w:t xml:space="preserve"> ogłoszonego na stronie </w:t>
      </w:r>
      <w:r w:rsidR="009A7D30" w:rsidRPr="00F651F8">
        <w:rPr>
          <w:lang w:val="pl-PL"/>
        </w:rPr>
        <w:t>PROM UŁ</w:t>
      </w:r>
      <w:r w:rsidR="210320F8" w:rsidRPr="00F651F8">
        <w:rPr>
          <w:lang w:val="pl-PL"/>
        </w:rPr>
        <w:t xml:space="preserve"> (</w:t>
      </w:r>
      <w:r w:rsidR="00B837B2" w:rsidRPr="00F651F8">
        <w:rPr>
          <w:rStyle w:val="Hipercze"/>
          <w:lang w:val="pl-PL"/>
        </w:rPr>
        <w:t>https://www.uni.lodz.pl/strefa-doktoranta/rozwoj/projekt-prom-na-ul</w:t>
      </w:r>
      <w:r w:rsidR="210320F8" w:rsidRPr="00F651F8">
        <w:rPr>
          <w:lang w:val="pl-PL"/>
        </w:rPr>
        <w:t xml:space="preserve">) </w:t>
      </w:r>
      <w:r w:rsidR="5E6F32BE" w:rsidRPr="00F651F8">
        <w:rPr>
          <w:lang w:val="pl-PL"/>
        </w:rPr>
        <w:t>harmonogramu</w:t>
      </w:r>
      <w:r w:rsidR="574F88ED" w:rsidRPr="00F651F8">
        <w:rPr>
          <w:lang w:val="pl-PL"/>
        </w:rPr>
        <w:t xml:space="preserve"> miesięcznego</w:t>
      </w:r>
      <w:r w:rsidR="210320F8" w:rsidRPr="00F651F8">
        <w:rPr>
          <w:lang w:val="pl-PL"/>
        </w:rPr>
        <w:t xml:space="preserve">. </w:t>
      </w:r>
    </w:p>
    <w:p w14:paraId="0BF0F4B9" w14:textId="3DC12097" w:rsidR="00D61F0A" w:rsidRPr="00F651F8" w:rsidRDefault="00D61F0A" w:rsidP="005A720A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F651F8">
        <w:rPr>
          <w:lang w:val="pl-PL"/>
        </w:rPr>
        <w:t>W przypadku osób przyjeżdżających</w:t>
      </w:r>
      <w:r w:rsidR="00765917" w:rsidRPr="00F651F8">
        <w:rPr>
          <w:lang w:val="pl-PL"/>
        </w:rPr>
        <w:t xml:space="preserve"> do UŁ</w:t>
      </w:r>
      <w:r w:rsidRPr="00F651F8">
        <w:rPr>
          <w:lang w:val="pl-PL"/>
        </w:rPr>
        <w:t xml:space="preserve"> termin podpisania umowy ustalany jest indywidualnie poprzez kontakt mailowy.</w:t>
      </w:r>
    </w:p>
    <w:p w14:paraId="35E910E9" w14:textId="567D9DF9" w:rsidR="00D71269" w:rsidRPr="00F651F8" w:rsidRDefault="00262852" w:rsidP="005A720A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F651F8">
        <w:rPr>
          <w:lang w:val="pl-PL"/>
        </w:rPr>
        <w:t xml:space="preserve">Decyzja </w:t>
      </w:r>
      <w:r w:rsidR="009A7D30" w:rsidRPr="00F651F8">
        <w:rPr>
          <w:lang w:val="pl-PL"/>
        </w:rPr>
        <w:t xml:space="preserve">Zespołu </w:t>
      </w:r>
      <w:r w:rsidR="00F324FB" w:rsidRPr="00F651F8">
        <w:rPr>
          <w:lang w:val="pl-PL"/>
        </w:rPr>
        <w:t>O</w:t>
      </w:r>
      <w:r w:rsidR="009A7D30" w:rsidRPr="00F651F8">
        <w:rPr>
          <w:lang w:val="pl-PL"/>
        </w:rPr>
        <w:t xml:space="preserve">ceniającego </w:t>
      </w:r>
      <w:r w:rsidR="00D61F0A" w:rsidRPr="00F651F8">
        <w:rPr>
          <w:lang w:val="pl-PL"/>
        </w:rPr>
        <w:t xml:space="preserve">nie podlega </w:t>
      </w:r>
      <w:r w:rsidR="007C623E" w:rsidRPr="00F651F8">
        <w:rPr>
          <w:lang w:val="pl-PL"/>
        </w:rPr>
        <w:t>odwołaniu</w:t>
      </w:r>
      <w:r w:rsidR="00D61F0A" w:rsidRPr="00F651F8">
        <w:rPr>
          <w:lang w:val="pl-PL"/>
        </w:rPr>
        <w:t>.</w:t>
      </w:r>
      <w:r w:rsidR="00D71269" w:rsidRPr="00F651F8">
        <w:rPr>
          <w:lang w:val="pl-PL"/>
        </w:rPr>
        <w:t xml:space="preserve"> </w:t>
      </w:r>
    </w:p>
    <w:p w14:paraId="384D4283" w14:textId="77777777" w:rsidR="001B4EC9" w:rsidRPr="00F651F8" w:rsidRDefault="001B4EC9">
      <w:pPr>
        <w:rPr>
          <w:lang w:val="pl-PL"/>
        </w:rPr>
      </w:pPr>
      <w:r w:rsidRPr="00F651F8">
        <w:rPr>
          <w:lang w:val="pl-PL"/>
        </w:rPr>
        <w:br w:type="page"/>
      </w:r>
    </w:p>
    <w:p w14:paraId="09C0E487" w14:textId="519A36A7" w:rsidR="006522BD" w:rsidRPr="00F651F8" w:rsidRDefault="001A426C" w:rsidP="001A426C">
      <w:pPr>
        <w:jc w:val="center"/>
        <w:rPr>
          <w:b/>
          <w:sz w:val="24"/>
          <w:lang w:val="pl-PL"/>
        </w:rPr>
      </w:pPr>
      <w:r w:rsidRPr="00F651F8">
        <w:rPr>
          <w:b/>
          <w:sz w:val="24"/>
          <w:lang w:val="pl-PL"/>
        </w:rPr>
        <w:lastRenderedPageBreak/>
        <w:t>Załącznik nr 1</w:t>
      </w:r>
      <w:r w:rsidR="006522BD" w:rsidRPr="00F651F8">
        <w:rPr>
          <w:b/>
          <w:sz w:val="24"/>
          <w:lang w:val="pl-PL"/>
        </w:rPr>
        <w:t xml:space="preserve"> </w:t>
      </w:r>
      <w:r w:rsidR="00EE6264" w:rsidRPr="00F651F8">
        <w:rPr>
          <w:b/>
          <w:sz w:val="24"/>
          <w:lang w:val="pl-PL"/>
        </w:rPr>
        <w:t xml:space="preserve">– </w:t>
      </w:r>
      <w:r w:rsidR="00301A35" w:rsidRPr="00F651F8">
        <w:rPr>
          <w:b/>
          <w:sz w:val="24"/>
          <w:lang w:val="pl-PL"/>
        </w:rPr>
        <w:t xml:space="preserve">Szczegółowe kryteria </w:t>
      </w:r>
      <w:r w:rsidR="00C217C8" w:rsidRPr="00F651F8">
        <w:rPr>
          <w:b/>
          <w:sz w:val="24"/>
          <w:lang w:val="pl-PL"/>
        </w:rPr>
        <w:t>oceny wniosków o dofina</w:t>
      </w:r>
      <w:r w:rsidR="005B075C" w:rsidRPr="00F651F8">
        <w:rPr>
          <w:b/>
          <w:sz w:val="24"/>
          <w:lang w:val="pl-PL"/>
        </w:rPr>
        <w:t>n</w:t>
      </w:r>
      <w:r w:rsidR="00C217C8" w:rsidRPr="00F651F8">
        <w:rPr>
          <w:b/>
          <w:sz w:val="24"/>
          <w:lang w:val="pl-PL"/>
        </w:rPr>
        <w:t>sowanie zadania</w:t>
      </w:r>
    </w:p>
    <w:p w14:paraId="480BB33C" w14:textId="46679BC4" w:rsidR="006522BD" w:rsidRPr="00F651F8" w:rsidRDefault="00DA2172" w:rsidP="00DA2172">
      <w:pPr>
        <w:pStyle w:val="Akapitzlist"/>
        <w:numPr>
          <w:ilvl w:val="0"/>
          <w:numId w:val="21"/>
        </w:numPr>
        <w:rPr>
          <w:lang w:val="pl-PL"/>
        </w:rPr>
      </w:pPr>
      <w:r w:rsidRPr="00F651F8">
        <w:rPr>
          <w:lang w:val="pl-PL"/>
        </w:rPr>
        <w:t>Ocena formalna</w:t>
      </w:r>
    </w:p>
    <w:tbl>
      <w:tblPr>
        <w:tblW w:w="10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6"/>
        <w:gridCol w:w="1460"/>
        <w:gridCol w:w="1717"/>
      </w:tblGrid>
      <w:tr w:rsidR="00053970" w:rsidRPr="00F651F8" w14:paraId="3F21C377" w14:textId="77777777" w:rsidTr="00FD3E40">
        <w:trPr>
          <w:trHeight w:val="300"/>
        </w:trPr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hideMark/>
          </w:tcPr>
          <w:p w14:paraId="2A272F68" w14:textId="77777777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lang w:val="pl-PL" w:eastAsia="pl-PL"/>
              </w:rPr>
              <w:t>Ocena formalna weryfikuje odpowiedzi na następujące pytania: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hideMark/>
          </w:tcPr>
          <w:p w14:paraId="3C526553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lang w:eastAsia="pl-PL"/>
              </w:rPr>
              <w:t>Odpowiedź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hideMark/>
          </w:tcPr>
          <w:p w14:paraId="4005F200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lang w:eastAsia="pl-PL"/>
              </w:rPr>
              <w:t>Odpowiedź</w:t>
            </w:r>
          </w:p>
        </w:tc>
      </w:tr>
      <w:tr w:rsidR="00053970" w:rsidRPr="00F651F8" w14:paraId="2DEC7D75" w14:textId="77777777" w:rsidTr="00FD3E40">
        <w:trPr>
          <w:trHeight w:val="286"/>
        </w:trPr>
        <w:tc>
          <w:tcPr>
            <w:tcW w:w="7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54816D" w14:textId="77777777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Czy wniosek został złożony w formie elektronicznej na formularzu FORMS?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F5FA3A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8D75C9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053970" w:rsidRPr="00F651F8" w14:paraId="4B13B105" w14:textId="77777777" w:rsidTr="00FD3E40">
        <w:trPr>
          <w:trHeight w:val="588"/>
        </w:trPr>
        <w:tc>
          <w:tcPr>
            <w:tcW w:w="7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5B862" w14:textId="77777777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F815C" w14:textId="77777777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286A1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(odrzucenie wniosku)</w:t>
            </w:r>
          </w:p>
        </w:tc>
      </w:tr>
      <w:tr w:rsidR="00053970" w:rsidRPr="00F651F8" w14:paraId="697C1E14" w14:textId="77777777" w:rsidTr="00FD3E40">
        <w:trPr>
          <w:trHeight w:val="286"/>
        </w:trPr>
        <w:tc>
          <w:tcPr>
            <w:tcW w:w="7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7AE12F" w14:textId="77777777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Czy wniosek został złożony w terminie?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1DB624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E17CC3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053970" w:rsidRPr="00F651F8" w14:paraId="76BAA1CC" w14:textId="77777777" w:rsidTr="00FD3E40">
        <w:trPr>
          <w:trHeight w:val="588"/>
        </w:trPr>
        <w:tc>
          <w:tcPr>
            <w:tcW w:w="7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ACBEB" w14:textId="37842214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(tj. w okresie od </w:t>
            </w:r>
            <w:r w:rsidR="00E70B62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9</w:t>
            </w: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.02.2022 godz. 00:00 do </w:t>
            </w:r>
            <w:r w:rsidR="007B1735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19.</w:t>
            </w: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02.2022 r. do godz. 23:59)?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DCA5E" w14:textId="77777777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94361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(odrzucenie wniosku)</w:t>
            </w:r>
          </w:p>
        </w:tc>
      </w:tr>
      <w:tr w:rsidR="00053970" w:rsidRPr="00F651F8" w14:paraId="5523651F" w14:textId="77777777" w:rsidTr="00FD3E40">
        <w:trPr>
          <w:trHeight w:val="286"/>
        </w:trPr>
        <w:tc>
          <w:tcPr>
            <w:tcW w:w="7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DE0CD6" w14:textId="77777777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bookmarkStart w:id="0" w:name="RANGE!D7"/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Czy wnioskodawca przedstawił wymagane zgodnie z Regulaminem załączniki?</w:t>
            </w:r>
            <w:bookmarkEnd w:id="0"/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9F6628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EBC1D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053970" w:rsidRPr="00F651F8" w14:paraId="2C6B97B9" w14:textId="77777777" w:rsidTr="00FD3E40">
        <w:trPr>
          <w:trHeight w:val="588"/>
        </w:trPr>
        <w:tc>
          <w:tcPr>
            <w:tcW w:w="7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B4621" w14:textId="77777777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E4118" w14:textId="77777777" w:rsidR="00053970" w:rsidRPr="00F651F8" w:rsidRDefault="00053970" w:rsidP="00053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41F25" w14:textId="77777777" w:rsidR="00053970" w:rsidRPr="00F651F8" w:rsidRDefault="00053970" w:rsidP="0005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eastAsia="pl-PL"/>
              </w:rPr>
              <w:t>(odrzucenie wniosku)</w:t>
            </w:r>
          </w:p>
        </w:tc>
      </w:tr>
    </w:tbl>
    <w:p w14:paraId="0FCF98E8" w14:textId="1A9A3510" w:rsidR="00DA2172" w:rsidRPr="00F651F8" w:rsidRDefault="00DA2172" w:rsidP="00DA2172">
      <w:pPr>
        <w:rPr>
          <w:lang w:val="pl-PL"/>
        </w:rPr>
      </w:pPr>
    </w:p>
    <w:p w14:paraId="28F2654E" w14:textId="332E8950" w:rsidR="00DA2172" w:rsidRPr="00F651F8" w:rsidRDefault="00DA2172" w:rsidP="00DA2172">
      <w:pPr>
        <w:pStyle w:val="Akapitzlist"/>
        <w:numPr>
          <w:ilvl w:val="0"/>
          <w:numId w:val="21"/>
        </w:numPr>
        <w:rPr>
          <w:lang w:val="pl-PL"/>
        </w:rPr>
      </w:pPr>
      <w:r w:rsidRPr="00F651F8">
        <w:rPr>
          <w:lang w:val="pl-PL"/>
        </w:rPr>
        <w:t>Ocena merytoryczna</w:t>
      </w:r>
    </w:p>
    <w:tbl>
      <w:tblPr>
        <w:tblW w:w="10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8"/>
        <w:gridCol w:w="2401"/>
      </w:tblGrid>
      <w:tr w:rsidR="008F3455" w:rsidRPr="00F651F8" w14:paraId="7BC43BC2" w14:textId="77777777" w:rsidTr="00FD3E40">
        <w:trPr>
          <w:trHeight w:val="569"/>
        </w:trPr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DBDB"/>
            <w:hideMark/>
          </w:tcPr>
          <w:p w14:paraId="643BC594" w14:textId="77777777" w:rsidR="008F3455" w:rsidRPr="00F651F8" w:rsidRDefault="008F3455" w:rsidP="008F3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Kryterium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DBDB"/>
            <w:hideMark/>
          </w:tcPr>
          <w:p w14:paraId="6417AFE8" w14:textId="77777777" w:rsidR="008F3455" w:rsidRPr="00F651F8" w:rsidRDefault="008F3455" w:rsidP="008F3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liczba punktów</w:t>
            </w:r>
          </w:p>
        </w:tc>
      </w:tr>
      <w:tr w:rsidR="008F3455" w:rsidRPr="00F651F8" w14:paraId="28829A35" w14:textId="77777777" w:rsidTr="00FD3E40">
        <w:trPr>
          <w:trHeight w:val="1423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C2A" w14:textId="77777777" w:rsidR="001B4EC9" w:rsidRPr="00F651F8" w:rsidRDefault="008F3455" w:rsidP="008F3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Charakterystyka planowanych działań: </w:t>
            </w:r>
          </w:p>
          <w:p w14:paraId="6F26C6E5" w14:textId="180332A6" w:rsidR="001B4EC9" w:rsidRPr="00F651F8" w:rsidRDefault="008F3455" w:rsidP="006930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w przypadku </w:t>
            </w:r>
            <w:r w:rsidR="008629CC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wyjazdów doktorantów</w:t>
            </w:r>
            <w:r w:rsidR="00FE74DD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wymienionych w §5 pkt</w:t>
            </w:r>
            <w:r w:rsidR="00111B25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.</w:t>
            </w:r>
            <w:r w:rsidR="00FE74DD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1 ppkt.</w:t>
            </w:r>
            <w:r w:rsidR="00111B25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  <w:r w:rsidR="002D247A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b,</w:t>
            </w:r>
            <w:r w:rsidR="00F00177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c, d, e, f, g, i, j</w:t>
            </w: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– opis poszczególnych dni; </w:t>
            </w:r>
          </w:p>
          <w:p w14:paraId="705CE15D" w14:textId="77777777" w:rsidR="001B4EC9" w:rsidRPr="00F651F8" w:rsidRDefault="008F3455" w:rsidP="006930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w przypadku konferencji – uzasadnienie wyboru określonej konferencji; </w:t>
            </w:r>
          </w:p>
          <w:p w14:paraId="63DB5867" w14:textId="285270C8" w:rsidR="008F3455" w:rsidRPr="00F651F8" w:rsidRDefault="008F3455" w:rsidP="0069304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w przypadku prowadzenia zajęć dydaktycznych – tytuł zajęć, ich opis oraz planowana liczba godzin</w:t>
            </w:r>
            <w:r w:rsidR="00C006F3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, grupa docelowa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4F6A" w14:textId="5CBB4FEF" w:rsidR="008F3455" w:rsidRPr="00F651F8" w:rsidRDefault="008F3455" w:rsidP="008F3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maksymalnie </w:t>
            </w:r>
            <w:r w:rsidR="00B611E8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15</w:t>
            </w: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pkt. </w:t>
            </w:r>
          </w:p>
        </w:tc>
      </w:tr>
      <w:tr w:rsidR="008F3455" w:rsidRPr="00F651F8" w14:paraId="46DB8E36" w14:textId="77777777" w:rsidTr="00FD3E40">
        <w:trPr>
          <w:trHeight w:val="1423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B11B" w14:textId="77777777" w:rsidR="008F3455" w:rsidRPr="00F651F8" w:rsidRDefault="008F3455" w:rsidP="008F3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Wpływ mobilności na dalszy rozwój kariery naukowej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2816" w14:textId="2708A2A4" w:rsidR="008F3455" w:rsidRPr="00F651F8" w:rsidRDefault="008F3455" w:rsidP="008F3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maksymalnie </w:t>
            </w:r>
            <w:r w:rsidR="00B611E8"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>15</w:t>
            </w:r>
            <w:r w:rsidRPr="00F651F8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pkt. </w:t>
            </w:r>
          </w:p>
        </w:tc>
      </w:tr>
    </w:tbl>
    <w:p w14:paraId="1B569563" w14:textId="77777777" w:rsidR="00053970" w:rsidRPr="00F651F8" w:rsidRDefault="00053970" w:rsidP="00053970">
      <w:pPr>
        <w:rPr>
          <w:lang w:val="pl-PL"/>
        </w:rPr>
      </w:pPr>
    </w:p>
    <w:p w14:paraId="7E6B67B8" w14:textId="73411A6A" w:rsidR="001B4EC9" w:rsidRPr="00F651F8" w:rsidRDefault="009F2F5B" w:rsidP="00E305D2">
      <w:pPr>
        <w:rPr>
          <w:lang w:val="pl-PL"/>
        </w:rPr>
      </w:pPr>
      <w:r w:rsidRPr="00F651F8">
        <w:rPr>
          <w:noProof/>
        </w:rPr>
        <w:drawing>
          <wp:inline distT="0" distB="0" distL="0" distR="0" wp14:anchorId="2B78D6AD" wp14:editId="56C73719">
            <wp:extent cx="6564037" cy="1463040"/>
            <wp:effectExtent l="0" t="0" r="825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08" cy="148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CAA04" w14:textId="77777777" w:rsidR="001B4EC9" w:rsidRPr="00F651F8" w:rsidRDefault="001B4EC9">
      <w:pPr>
        <w:rPr>
          <w:lang w:val="pl-PL"/>
        </w:rPr>
      </w:pPr>
      <w:r w:rsidRPr="00F651F8">
        <w:rPr>
          <w:lang w:val="pl-PL"/>
        </w:rPr>
        <w:br w:type="page"/>
      </w:r>
    </w:p>
    <w:p w14:paraId="75F87B17" w14:textId="77777777" w:rsidR="008F3455" w:rsidRPr="00F651F8" w:rsidRDefault="008F3455" w:rsidP="00E305D2">
      <w:pPr>
        <w:rPr>
          <w:lang w:val="pl-PL"/>
        </w:rPr>
      </w:pPr>
    </w:p>
    <w:p w14:paraId="0184E547" w14:textId="3D8FD2E3" w:rsidR="006522BD" w:rsidRPr="00F651F8" w:rsidRDefault="00AE0521" w:rsidP="001E19A8">
      <w:pPr>
        <w:jc w:val="center"/>
        <w:rPr>
          <w:b/>
          <w:sz w:val="24"/>
          <w:lang w:val="pl-PL"/>
        </w:rPr>
      </w:pPr>
      <w:r w:rsidRPr="00F651F8">
        <w:rPr>
          <w:b/>
          <w:sz w:val="24"/>
          <w:lang w:val="pl-PL"/>
        </w:rPr>
        <w:t>Załącznik nr</w:t>
      </w:r>
      <w:r w:rsidR="00C1279B" w:rsidRPr="00F651F8">
        <w:rPr>
          <w:b/>
          <w:sz w:val="24"/>
          <w:lang w:val="pl-PL"/>
        </w:rPr>
        <w:t xml:space="preserve"> </w:t>
      </w:r>
      <w:r w:rsidR="001A426C" w:rsidRPr="00F651F8">
        <w:rPr>
          <w:b/>
          <w:sz w:val="24"/>
          <w:lang w:val="pl-PL"/>
        </w:rPr>
        <w:t>2</w:t>
      </w:r>
      <w:r w:rsidR="006D34B1" w:rsidRPr="00F651F8">
        <w:rPr>
          <w:b/>
          <w:sz w:val="24"/>
          <w:lang w:val="pl-PL"/>
        </w:rPr>
        <w:t xml:space="preserve"> </w:t>
      </w:r>
      <w:r w:rsidR="006522BD" w:rsidRPr="00F651F8">
        <w:rPr>
          <w:b/>
          <w:sz w:val="24"/>
          <w:lang w:val="pl-PL"/>
        </w:rPr>
        <w:t>–</w:t>
      </w:r>
      <w:r w:rsidR="006D34B1" w:rsidRPr="00F651F8">
        <w:rPr>
          <w:b/>
          <w:sz w:val="24"/>
          <w:lang w:val="pl-PL"/>
        </w:rPr>
        <w:t xml:space="preserve"> </w:t>
      </w:r>
      <w:r w:rsidR="00C1279B" w:rsidRPr="00F651F8">
        <w:rPr>
          <w:b/>
          <w:sz w:val="24"/>
          <w:lang w:val="pl-PL"/>
        </w:rPr>
        <w:t xml:space="preserve">Harmonogram </w:t>
      </w:r>
      <w:r w:rsidR="00A472BD" w:rsidRPr="00F651F8">
        <w:rPr>
          <w:b/>
          <w:sz w:val="24"/>
          <w:lang w:val="pl-PL"/>
        </w:rPr>
        <w:t>realizacji Projektu na UŁ</w:t>
      </w:r>
    </w:p>
    <w:p w14:paraId="43CD15A4" w14:textId="77777777" w:rsidR="006D34B1" w:rsidRPr="00F651F8" w:rsidRDefault="006D34B1" w:rsidP="001E19A8">
      <w:pPr>
        <w:jc w:val="center"/>
        <w:rPr>
          <w:b/>
          <w:sz w:val="24"/>
          <w:szCs w:val="24"/>
          <w:lang w:val="pl-PL"/>
        </w:rPr>
      </w:pPr>
    </w:p>
    <w:p w14:paraId="541A854B" w14:textId="2BF7876F" w:rsidR="00C7485B" w:rsidRPr="00F651F8" w:rsidRDefault="004B3150" w:rsidP="001E19A8">
      <w:pPr>
        <w:spacing w:line="360" w:lineRule="auto"/>
        <w:rPr>
          <w:bCs/>
          <w:sz w:val="24"/>
          <w:szCs w:val="24"/>
          <w:lang w:val="pl-PL"/>
        </w:rPr>
      </w:pPr>
      <w:r w:rsidRPr="00F651F8">
        <w:rPr>
          <w:b/>
          <w:sz w:val="24"/>
          <w:szCs w:val="24"/>
          <w:lang w:val="pl-PL"/>
        </w:rPr>
        <w:t>9</w:t>
      </w:r>
      <w:r w:rsidR="00C7485B" w:rsidRPr="00F651F8">
        <w:rPr>
          <w:b/>
          <w:sz w:val="24"/>
          <w:szCs w:val="24"/>
          <w:lang w:val="pl-PL"/>
        </w:rPr>
        <w:t>–</w:t>
      </w:r>
      <w:r w:rsidRPr="00F651F8">
        <w:rPr>
          <w:b/>
          <w:sz w:val="24"/>
          <w:szCs w:val="24"/>
          <w:lang w:val="pl-PL"/>
        </w:rPr>
        <w:t>1</w:t>
      </w:r>
      <w:r w:rsidR="00B644C9" w:rsidRPr="00F651F8">
        <w:rPr>
          <w:b/>
          <w:sz w:val="24"/>
          <w:szCs w:val="24"/>
          <w:lang w:val="pl-PL"/>
        </w:rPr>
        <w:t>9</w:t>
      </w:r>
      <w:r w:rsidR="00C7485B" w:rsidRPr="00F651F8">
        <w:rPr>
          <w:b/>
          <w:sz w:val="24"/>
          <w:szCs w:val="24"/>
          <w:lang w:val="pl-PL"/>
        </w:rPr>
        <w:t>.</w:t>
      </w:r>
      <w:r w:rsidR="007954A4" w:rsidRPr="00F651F8">
        <w:rPr>
          <w:b/>
          <w:sz w:val="24"/>
          <w:szCs w:val="24"/>
          <w:lang w:val="pl-PL"/>
        </w:rPr>
        <w:t>0</w:t>
      </w:r>
      <w:r w:rsidR="00C7485B" w:rsidRPr="00F651F8">
        <w:rPr>
          <w:b/>
          <w:sz w:val="24"/>
          <w:szCs w:val="24"/>
          <w:lang w:val="pl-PL"/>
        </w:rPr>
        <w:t xml:space="preserve">2.2023 r. </w:t>
      </w:r>
      <w:r w:rsidR="00C7485B" w:rsidRPr="00F651F8">
        <w:rPr>
          <w:bCs/>
          <w:sz w:val="24"/>
          <w:szCs w:val="24"/>
          <w:lang w:val="pl-PL"/>
        </w:rPr>
        <w:t>– składanie wniosków</w:t>
      </w:r>
    </w:p>
    <w:p w14:paraId="677174D5" w14:textId="36F8A518" w:rsidR="007954A4" w:rsidRPr="00F651F8" w:rsidRDefault="008E22E8" w:rsidP="001E19A8">
      <w:pPr>
        <w:spacing w:line="360" w:lineRule="auto"/>
        <w:rPr>
          <w:b/>
          <w:sz w:val="24"/>
          <w:szCs w:val="24"/>
          <w:lang w:val="pl-PL"/>
        </w:rPr>
      </w:pPr>
      <w:r w:rsidRPr="00F651F8">
        <w:rPr>
          <w:b/>
          <w:sz w:val="24"/>
          <w:szCs w:val="24"/>
          <w:lang w:val="pl-PL"/>
        </w:rPr>
        <w:t>20</w:t>
      </w:r>
      <w:r w:rsidR="007954A4" w:rsidRPr="00F651F8">
        <w:rPr>
          <w:b/>
          <w:sz w:val="24"/>
          <w:szCs w:val="24"/>
          <w:lang w:val="pl-PL"/>
        </w:rPr>
        <w:t>–</w:t>
      </w:r>
      <w:r w:rsidRPr="00F651F8">
        <w:rPr>
          <w:b/>
          <w:sz w:val="24"/>
          <w:szCs w:val="24"/>
          <w:lang w:val="pl-PL"/>
        </w:rPr>
        <w:t>28</w:t>
      </w:r>
      <w:r w:rsidR="007954A4" w:rsidRPr="00F651F8">
        <w:rPr>
          <w:b/>
          <w:sz w:val="24"/>
          <w:szCs w:val="24"/>
          <w:lang w:val="pl-PL"/>
        </w:rPr>
        <w:t xml:space="preserve">.02.2023 r. </w:t>
      </w:r>
      <w:r w:rsidR="007954A4" w:rsidRPr="00F651F8">
        <w:rPr>
          <w:bCs/>
          <w:sz w:val="24"/>
          <w:szCs w:val="24"/>
          <w:lang w:val="pl-PL"/>
        </w:rPr>
        <w:t>– ewaluacja wniosków</w:t>
      </w:r>
    </w:p>
    <w:p w14:paraId="02B1F7EE" w14:textId="013006E9" w:rsidR="006522BD" w:rsidRPr="00F651F8" w:rsidRDefault="006C64BF" w:rsidP="001E19A8">
      <w:pPr>
        <w:spacing w:line="360" w:lineRule="auto"/>
        <w:rPr>
          <w:sz w:val="24"/>
          <w:szCs w:val="24"/>
          <w:lang w:val="pl-PL"/>
        </w:rPr>
      </w:pPr>
      <w:r w:rsidRPr="00F651F8">
        <w:rPr>
          <w:b/>
          <w:sz w:val="24"/>
          <w:szCs w:val="24"/>
          <w:lang w:val="pl-PL"/>
        </w:rPr>
        <w:t>1</w:t>
      </w:r>
      <w:r w:rsidR="00C7485B" w:rsidRPr="00F651F8">
        <w:rPr>
          <w:b/>
          <w:sz w:val="24"/>
          <w:szCs w:val="24"/>
          <w:lang w:val="pl-PL"/>
        </w:rPr>
        <w:t>.</w:t>
      </w:r>
      <w:r w:rsidRPr="00F651F8">
        <w:rPr>
          <w:b/>
          <w:sz w:val="24"/>
          <w:szCs w:val="24"/>
          <w:lang w:val="pl-PL"/>
        </w:rPr>
        <w:t>03</w:t>
      </w:r>
      <w:r w:rsidR="00146146" w:rsidRPr="00F651F8">
        <w:rPr>
          <w:b/>
          <w:sz w:val="24"/>
          <w:szCs w:val="24"/>
          <w:lang w:val="pl-PL"/>
        </w:rPr>
        <w:t>.</w:t>
      </w:r>
      <w:r w:rsidR="00C7485B" w:rsidRPr="00F651F8">
        <w:rPr>
          <w:b/>
          <w:sz w:val="24"/>
          <w:szCs w:val="24"/>
          <w:lang w:val="pl-PL"/>
        </w:rPr>
        <w:t xml:space="preserve">2023 </w:t>
      </w:r>
      <w:r w:rsidR="00C1279B" w:rsidRPr="00F651F8">
        <w:rPr>
          <w:b/>
          <w:sz w:val="24"/>
          <w:szCs w:val="24"/>
          <w:lang w:val="pl-PL"/>
        </w:rPr>
        <w:t>r.</w:t>
      </w:r>
      <w:r w:rsidR="00FD4E31" w:rsidRPr="00F651F8">
        <w:rPr>
          <w:sz w:val="24"/>
          <w:szCs w:val="24"/>
          <w:lang w:val="pl-PL"/>
        </w:rPr>
        <w:t xml:space="preserve"> </w:t>
      </w:r>
      <w:r w:rsidR="006522BD" w:rsidRPr="00F651F8">
        <w:rPr>
          <w:sz w:val="24"/>
          <w:szCs w:val="24"/>
          <w:lang w:val="pl-PL"/>
        </w:rPr>
        <w:t>–</w:t>
      </w:r>
      <w:r w:rsidR="007954A4" w:rsidRPr="00F651F8">
        <w:rPr>
          <w:sz w:val="24"/>
          <w:szCs w:val="24"/>
          <w:lang w:val="pl-PL"/>
        </w:rPr>
        <w:t xml:space="preserve"> </w:t>
      </w:r>
      <w:r w:rsidR="00FA1DA5" w:rsidRPr="00F651F8">
        <w:rPr>
          <w:sz w:val="24"/>
          <w:szCs w:val="24"/>
          <w:lang w:val="pl-PL"/>
        </w:rPr>
        <w:t>p</w:t>
      </w:r>
      <w:r w:rsidR="006522BD" w:rsidRPr="00F651F8">
        <w:rPr>
          <w:sz w:val="24"/>
          <w:szCs w:val="24"/>
          <w:lang w:val="pl-PL"/>
        </w:rPr>
        <w:t xml:space="preserve">osiedzenie </w:t>
      </w:r>
      <w:r w:rsidR="00FA1DA5" w:rsidRPr="00F651F8">
        <w:rPr>
          <w:sz w:val="24"/>
          <w:szCs w:val="24"/>
          <w:lang w:val="pl-PL"/>
        </w:rPr>
        <w:t>Zespołu Oceniającego</w:t>
      </w:r>
      <w:r w:rsidR="00C7485B" w:rsidRPr="00F651F8">
        <w:rPr>
          <w:sz w:val="24"/>
          <w:szCs w:val="24"/>
          <w:lang w:val="pl-PL"/>
        </w:rPr>
        <w:t xml:space="preserve"> i ogłoszenie wyników</w:t>
      </w:r>
    </w:p>
    <w:p w14:paraId="228DB357" w14:textId="501020A1" w:rsidR="004B6F19" w:rsidRPr="00F651F8" w:rsidRDefault="006C46B6" w:rsidP="001E19A8">
      <w:pPr>
        <w:spacing w:line="360" w:lineRule="auto"/>
        <w:rPr>
          <w:sz w:val="24"/>
          <w:szCs w:val="24"/>
          <w:lang w:val="pl-PL"/>
        </w:rPr>
      </w:pPr>
      <w:r w:rsidRPr="00F651F8">
        <w:rPr>
          <w:b/>
          <w:bCs/>
          <w:sz w:val="24"/>
          <w:szCs w:val="24"/>
          <w:lang w:val="pl-PL"/>
        </w:rPr>
        <w:t>2</w:t>
      </w:r>
      <w:r w:rsidR="00D3516D" w:rsidRPr="00F651F8">
        <w:rPr>
          <w:b/>
          <w:bCs/>
          <w:sz w:val="24"/>
          <w:szCs w:val="24"/>
          <w:lang w:val="pl-PL"/>
        </w:rPr>
        <w:t>–</w:t>
      </w:r>
      <w:r w:rsidRPr="00F651F8">
        <w:rPr>
          <w:b/>
          <w:bCs/>
          <w:sz w:val="24"/>
          <w:szCs w:val="24"/>
          <w:lang w:val="pl-PL"/>
        </w:rPr>
        <w:t>1</w:t>
      </w:r>
      <w:r w:rsidR="00B644C9" w:rsidRPr="00F651F8">
        <w:rPr>
          <w:b/>
          <w:bCs/>
          <w:sz w:val="24"/>
          <w:szCs w:val="24"/>
          <w:lang w:val="pl-PL"/>
        </w:rPr>
        <w:t>2</w:t>
      </w:r>
      <w:r w:rsidR="00D3516D" w:rsidRPr="00F651F8">
        <w:rPr>
          <w:b/>
          <w:bCs/>
          <w:sz w:val="24"/>
          <w:szCs w:val="24"/>
          <w:lang w:val="pl-PL"/>
        </w:rPr>
        <w:t>.</w:t>
      </w:r>
      <w:r w:rsidRPr="00F651F8">
        <w:rPr>
          <w:b/>
          <w:bCs/>
          <w:sz w:val="24"/>
          <w:szCs w:val="24"/>
          <w:lang w:val="pl-PL"/>
        </w:rPr>
        <w:t>03</w:t>
      </w:r>
      <w:r w:rsidR="00013350" w:rsidRPr="00F651F8">
        <w:rPr>
          <w:b/>
          <w:bCs/>
          <w:sz w:val="24"/>
          <w:szCs w:val="24"/>
          <w:lang w:val="pl-PL"/>
        </w:rPr>
        <w:t>.2023 r.</w:t>
      </w:r>
      <w:r w:rsidR="00013350" w:rsidRPr="00F651F8">
        <w:rPr>
          <w:sz w:val="24"/>
          <w:szCs w:val="24"/>
          <w:lang w:val="pl-PL"/>
        </w:rPr>
        <w:t xml:space="preserve"> – uruchomienie dodatkowej rekrutacji</w:t>
      </w:r>
    </w:p>
    <w:p w14:paraId="10903BDA" w14:textId="2B03D014" w:rsidR="00405C9B" w:rsidRPr="00F651F8" w:rsidRDefault="001F7399" w:rsidP="00405C9B">
      <w:pPr>
        <w:spacing w:line="360" w:lineRule="auto"/>
        <w:rPr>
          <w:sz w:val="24"/>
          <w:szCs w:val="24"/>
          <w:lang w:val="pl-PL"/>
        </w:rPr>
      </w:pPr>
      <w:r w:rsidRPr="00F651F8">
        <w:rPr>
          <w:b/>
          <w:bCs/>
          <w:sz w:val="24"/>
          <w:szCs w:val="24"/>
          <w:lang w:val="pl-PL"/>
        </w:rPr>
        <w:t>13</w:t>
      </w:r>
      <w:r w:rsidR="00853C64" w:rsidRPr="00F651F8">
        <w:rPr>
          <w:b/>
          <w:bCs/>
          <w:sz w:val="24"/>
          <w:szCs w:val="24"/>
          <w:lang w:val="pl-PL"/>
        </w:rPr>
        <w:t>–</w:t>
      </w:r>
      <w:r w:rsidRPr="00F651F8">
        <w:rPr>
          <w:b/>
          <w:bCs/>
          <w:sz w:val="24"/>
          <w:szCs w:val="24"/>
          <w:lang w:val="pl-PL"/>
        </w:rPr>
        <w:t>21</w:t>
      </w:r>
      <w:r w:rsidR="004805DE" w:rsidRPr="00F651F8">
        <w:rPr>
          <w:b/>
          <w:bCs/>
          <w:sz w:val="24"/>
          <w:szCs w:val="24"/>
          <w:lang w:val="pl-PL"/>
        </w:rPr>
        <w:t>.0</w:t>
      </w:r>
      <w:r w:rsidR="00FA1DA5" w:rsidRPr="00F651F8">
        <w:rPr>
          <w:b/>
          <w:bCs/>
          <w:sz w:val="24"/>
          <w:szCs w:val="24"/>
          <w:lang w:val="pl-PL"/>
        </w:rPr>
        <w:t>3</w:t>
      </w:r>
      <w:r w:rsidR="004805DE" w:rsidRPr="00F651F8">
        <w:rPr>
          <w:b/>
          <w:bCs/>
          <w:sz w:val="24"/>
          <w:szCs w:val="24"/>
          <w:lang w:val="pl-PL"/>
        </w:rPr>
        <w:t>.2023 r.</w:t>
      </w:r>
      <w:r w:rsidR="004805DE" w:rsidRPr="00F651F8">
        <w:rPr>
          <w:sz w:val="24"/>
          <w:szCs w:val="24"/>
          <w:lang w:val="pl-PL"/>
        </w:rPr>
        <w:t xml:space="preserve"> </w:t>
      </w:r>
      <w:r w:rsidR="00405C9B" w:rsidRPr="00F651F8">
        <w:rPr>
          <w:sz w:val="24"/>
          <w:szCs w:val="24"/>
          <w:lang w:val="pl-PL"/>
        </w:rPr>
        <w:t>– ewaluacja wniosków</w:t>
      </w:r>
    </w:p>
    <w:p w14:paraId="6EC1B853" w14:textId="4C524FDA" w:rsidR="00FA1DA5" w:rsidRPr="00F651F8" w:rsidRDefault="001F7399" w:rsidP="00FA1DA5">
      <w:pPr>
        <w:spacing w:line="360" w:lineRule="auto"/>
        <w:rPr>
          <w:sz w:val="24"/>
          <w:szCs w:val="24"/>
          <w:lang w:val="pl-PL"/>
        </w:rPr>
      </w:pPr>
      <w:r w:rsidRPr="00F651F8">
        <w:rPr>
          <w:b/>
          <w:sz w:val="24"/>
          <w:szCs w:val="24"/>
          <w:lang w:val="pl-PL"/>
        </w:rPr>
        <w:t>22</w:t>
      </w:r>
      <w:r w:rsidR="00FA1DA5" w:rsidRPr="00F651F8">
        <w:rPr>
          <w:b/>
          <w:sz w:val="24"/>
          <w:szCs w:val="24"/>
          <w:lang w:val="pl-PL"/>
        </w:rPr>
        <w:t>.03.2023 r.</w:t>
      </w:r>
      <w:r w:rsidR="00FA1DA5" w:rsidRPr="00F651F8">
        <w:rPr>
          <w:sz w:val="24"/>
          <w:szCs w:val="24"/>
          <w:lang w:val="pl-PL"/>
        </w:rPr>
        <w:t xml:space="preserve"> – posiedzenie Zespołu Oceniającego i ogłoszenie wyników</w:t>
      </w:r>
    </w:p>
    <w:p w14:paraId="134C661C" w14:textId="0854C61B" w:rsidR="00BF1D97" w:rsidRPr="00F651F8" w:rsidRDefault="00BF1D97" w:rsidP="001E19A8">
      <w:pPr>
        <w:spacing w:line="360" w:lineRule="auto"/>
        <w:rPr>
          <w:sz w:val="24"/>
          <w:szCs w:val="24"/>
          <w:lang w:val="pl-PL"/>
        </w:rPr>
      </w:pPr>
    </w:p>
    <w:p w14:paraId="6C8B3A9F" w14:textId="77777777" w:rsidR="00D447EF" w:rsidRPr="00F651F8" w:rsidRDefault="00D447EF" w:rsidP="001E19A8">
      <w:pPr>
        <w:spacing w:line="360" w:lineRule="auto"/>
        <w:rPr>
          <w:sz w:val="24"/>
          <w:szCs w:val="24"/>
          <w:lang w:val="pl-PL"/>
        </w:rPr>
      </w:pPr>
    </w:p>
    <w:p w14:paraId="3454CE96" w14:textId="4F7B9923" w:rsidR="00D447EF" w:rsidRPr="00F651F8" w:rsidRDefault="00D447EF" w:rsidP="001E19A8">
      <w:pPr>
        <w:spacing w:line="360" w:lineRule="auto"/>
        <w:rPr>
          <w:sz w:val="24"/>
          <w:szCs w:val="24"/>
          <w:lang w:val="pl-PL"/>
        </w:rPr>
      </w:pPr>
    </w:p>
    <w:p w14:paraId="46995A22" w14:textId="77777777" w:rsidR="004C5E12" w:rsidRPr="00F651F8" w:rsidRDefault="004C5E12" w:rsidP="006D34B1">
      <w:pPr>
        <w:spacing w:line="360" w:lineRule="auto"/>
        <w:rPr>
          <w:sz w:val="24"/>
          <w:szCs w:val="24"/>
          <w:lang w:val="pl-PL"/>
        </w:rPr>
      </w:pPr>
      <w:r w:rsidRPr="00F651F8">
        <w:rPr>
          <w:sz w:val="24"/>
          <w:szCs w:val="24"/>
          <w:lang w:val="pl-PL"/>
        </w:rPr>
        <w:br w:type="page"/>
      </w:r>
    </w:p>
    <w:p w14:paraId="39E3B6F1" w14:textId="33CEC67C" w:rsidR="001A557C" w:rsidRPr="00F651F8" w:rsidRDefault="00AE0521" w:rsidP="00843A99">
      <w:pPr>
        <w:jc w:val="center"/>
        <w:rPr>
          <w:b/>
          <w:sz w:val="24"/>
          <w:lang w:val="pl-PL"/>
        </w:rPr>
      </w:pPr>
      <w:r w:rsidRPr="00F651F8">
        <w:rPr>
          <w:b/>
          <w:sz w:val="24"/>
          <w:lang w:val="pl-PL"/>
        </w:rPr>
        <w:lastRenderedPageBreak/>
        <w:t>Załącznik nr</w:t>
      </w:r>
      <w:r w:rsidR="001A426C" w:rsidRPr="00F651F8">
        <w:rPr>
          <w:b/>
          <w:sz w:val="24"/>
          <w:lang w:val="pl-PL"/>
        </w:rPr>
        <w:t xml:space="preserve"> 3</w:t>
      </w:r>
      <w:r w:rsidR="001A557C" w:rsidRPr="00F651F8">
        <w:rPr>
          <w:b/>
          <w:sz w:val="24"/>
          <w:lang w:val="pl-PL"/>
        </w:rPr>
        <w:t xml:space="preserve"> – Formularz d</w:t>
      </w:r>
      <w:r w:rsidR="00D447EF" w:rsidRPr="00F651F8">
        <w:rPr>
          <w:b/>
          <w:sz w:val="24"/>
          <w:lang w:val="pl-PL"/>
        </w:rPr>
        <w:t xml:space="preserve">la </w:t>
      </w:r>
      <w:r w:rsidR="00EE4028" w:rsidRPr="00F651F8">
        <w:rPr>
          <w:b/>
          <w:sz w:val="24"/>
          <w:lang w:val="pl-PL"/>
        </w:rPr>
        <w:t>Uczestników Projektu</w:t>
      </w:r>
      <w:r w:rsidR="00D447EF" w:rsidRPr="00F651F8">
        <w:rPr>
          <w:b/>
          <w:sz w:val="24"/>
          <w:lang w:val="pl-PL"/>
        </w:rPr>
        <w:t xml:space="preserve"> </w:t>
      </w:r>
    </w:p>
    <w:p w14:paraId="65EBC2A5" w14:textId="37C5E070" w:rsidR="004C5E12" w:rsidRPr="00F651F8" w:rsidRDefault="00D447EF" w:rsidP="00D447EF">
      <w:pPr>
        <w:jc w:val="right"/>
        <w:rPr>
          <w:lang w:val="pl-PL"/>
        </w:rPr>
      </w:pPr>
      <w:r w:rsidRPr="00F651F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57BB950" wp14:editId="7DF17AF8">
                <wp:simplePos x="0" y="0"/>
                <wp:positionH relativeFrom="column">
                  <wp:posOffset>4843781</wp:posOffset>
                </wp:positionH>
                <wp:positionV relativeFrom="paragraph">
                  <wp:posOffset>174625</wp:posOffset>
                </wp:positionV>
                <wp:extent cx="1146810" cy="1404620"/>
                <wp:effectExtent l="0" t="0" r="15240" b="139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7B702" w14:textId="7B783567" w:rsidR="00146146" w:rsidRPr="00D447EF" w:rsidRDefault="0014614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7BB9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1.4pt;margin-top:13.75pt;width:90.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">
                <v:textbox style="mso-fit-shape-to-text:t">
                  <w:txbxContent>
                    <w:p w14:paraId="6457B702" w14:textId="7B783567" w:rsidR="00146146" w:rsidRPr="00D447EF" w:rsidRDefault="0014614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51F8">
        <w:rPr>
          <w:lang w:val="pl-PL"/>
        </w:rPr>
        <w:t>Numer umowy</w:t>
      </w:r>
    </w:p>
    <w:p w14:paraId="4F8E6162" w14:textId="13DA4641" w:rsidR="00D447EF" w:rsidRPr="00F651F8" w:rsidRDefault="00D447EF">
      <w:pPr>
        <w:rPr>
          <w:lang w:val="pl-PL"/>
        </w:rPr>
      </w:pPr>
    </w:p>
    <w:p w14:paraId="057D0F9C" w14:textId="3CBA77A3" w:rsidR="00D447EF" w:rsidRPr="00F651F8" w:rsidRDefault="00D447EF" w:rsidP="00D447EF">
      <w:pPr>
        <w:jc w:val="right"/>
        <w:rPr>
          <w:sz w:val="16"/>
          <w:lang w:val="pl-PL"/>
        </w:rPr>
      </w:pPr>
      <w:r w:rsidRPr="00F651F8">
        <w:rPr>
          <w:lang w:val="pl-PL"/>
        </w:rPr>
        <w:tab/>
      </w:r>
      <w:r w:rsidRPr="00F651F8">
        <w:rPr>
          <w:lang w:val="pl-PL"/>
        </w:rPr>
        <w:tab/>
      </w:r>
      <w:r w:rsidRPr="00F651F8">
        <w:rPr>
          <w:lang w:val="pl-PL"/>
        </w:rPr>
        <w:tab/>
      </w:r>
      <w:r w:rsidRPr="00F651F8">
        <w:rPr>
          <w:sz w:val="16"/>
          <w:lang w:val="pl-PL"/>
        </w:rPr>
        <w:t>(wypełnia członek Zespołu)</w:t>
      </w:r>
    </w:p>
    <w:p w14:paraId="588C6DAC" w14:textId="77777777" w:rsidR="00D447EF" w:rsidRPr="00F651F8" w:rsidRDefault="00D447EF" w:rsidP="00D447EF">
      <w:pPr>
        <w:jc w:val="right"/>
        <w:rPr>
          <w:sz w:val="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843A99" w:rsidRPr="00F651F8" w14:paraId="7EF03FB8" w14:textId="77777777" w:rsidTr="00E1600D">
        <w:tc>
          <w:tcPr>
            <w:tcW w:w="3114" w:type="dxa"/>
          </w:tcPr>
          <w:p w14:paraId="5764A6D9" w14:textId="43EFAF16" w:rsidR="00843A99" w:rsidRPr="00F651F8" w:rsidRDefault="00843A99">
            <w:pPr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IMIĘ</w:t>
            </w:r>
          </w:p>
        </w:tc>
        <w:tc>
          <w:tcPr>
            <w:tcW w:w="6282" w:type="dxa"/>
          </w:tcPr>
          <w:p w14:paraId="4B61B882" w14:textId="77777777" w:rsidR="00843A99" w:rsidRPr="00F651F8" w:rsidRDefault="00843A99">
            <w:pPr>
              <w:rPr>
                <w:sz w:val="32"/>
                <w:lang w:val="pl-PL"/>
              </w:rPr>
            </w:pPr>
          </w:p>
        </w:tc>
      </w:tr>
      <w:tr w:rsidR="00843A99" w:rsidRPr="00F651F8" w14:paraId="1A53474B" w14:textId="77777777" w:rsidTr="00E1600D">
        <w:tc>
          <w:tcPr>
            <w:tcW w:w="3114" w:type="dxa"/>
          </w:tcPr>
          <w:p w14:paraId="61C976A5" w14:textId="5D1CA86C" w:rsidR="00843A99" w:rsidRPr="00F651F8" w:rsidRDefault="00843A99">
            <w:pPr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NAZWISKO</w:t>
            </w:r>
          </w:p>
        </w:tc>
        <w:tc>
          <w:tcPr>
            <w:tcW w:w="6282" w:type="dxa"/>
          </w:tcPr>
          <w:p w14:paraId="08D97B13" w14:textId="77777777" w:rsidR="00843A99" w:rsidRPr="00F651F8" w:rsidRDefault="00843A99">
            <w:pPr>
              <w:rPr>
                <w:sz w:val="32"/>
                <w:lang w:val="pl-PL"/>
              </w:rPr>
            </w:pPr>
          </w:p>
        </w:tc>
      </w:tr>
      <w:tr w:rsidR="00843A99" w:rsidRPr="00F651F8" w14:paraId="6989FCBB" w14:textId="77777777" w:rsidTr="00E1600D">
        <w:tc>
          <w:tcPr>
            <w:tcW w:w="3114" w:type="dxa"/>
          </w:tcPr>
          <w:p w14:paraId="07E2D55A" w14:textId="2F761160" w:rsidR="00843A99" w:rsidRPr="00F651F8" w:rsidRDefault="00843A99">
            <w:pPr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PESEL</w:t>
            </w:r>
          </w:p>
        </w:tc>
        <w:tc>
          <w:tcPr>
            <w:tcW w:w="6282" w:type="dxa"/>
          </w:tcPr>
          <w:p w14:paraId="241F8DA7" w14:textId="77777777" w:rsidR="00843A99" w:rsidRPr="00F651F8" w:rsidRDefault="00843A99">
            <w:pPr>
              <w:rPr>
                <w:sz w:val="32"/>
                <w:lang w:val="pl-PL"/>
              </w:rPr>
            </w:pPr>
          </w:p>
        </w:tc>
      </w:tr>
      <w:tr w:rsidR="00E1600D" w:rsidRPr="00F651F8" w14:paraId="197A0836" w14:textId="77777777" w:rsidTr="00E1600D">
        <w:tc>
          <w:tcPr>
            <w:tcW w:w="3114" w:type="dxa"/>
            <w:shd w:val="clear" w:color="auto" w:fill="000000" w:themeFill="text1"/>
          </w:tcPr>
          <w:p w14:paraId="3B43AA6D" w14:textId="77777777" w:rsidR="00E1600D" w:rsidRPr="00F651F8" w:rsidRDefault="00E1600D">
            <w:pPr>
              <w:rPr>
                <w:b/>
                <w:sz w:val="24"/>
                <w:lang w:val="pl-PL"/>
              </w:rPr>
            </w:pPr>
          </w:p>
        </w:tc>
        <w:tc>
          <w:tcPr>
            <w:tcW w:w="6282" w:type="dxa"/>
            <w:shd w:val="clear" w:color="auto" w:fill="000000" w:themeFill="text1"/>
          </w:tcPr>
          <w:p w14:paraId="2DEDDE68" w14:textId="77777777" w:rsidR="00E1600D" w:rsidRPr="00F651F8" w:rsidRDefault="00E1600D">
            <w:pPr>
              <w:rPr>
                <w:sz w:val="32"/>
                <w:lang w:val="pl-PL"/>
              </w:rPr>
            </w:pPr>
          </w:p>
        </w:tc>
      </w:tr>
      <w:tr w:rsidR="00843A99" w:rsidRPr="00F651F8" w14:paraId="757AFD59" w14:textId="77777777" w:rsidTr="00E1600D">
        <w:tc>
          <w:tcPr>
            <w:tcW w:w="3114" w:type="dxa"/>
          </w:tcPr>
          <w:p w14:paraId="6DB1938F" w14:textId="5F85570E" w:rsidR="00843A99" w:rsidRPr="00F651F8" w:rsidRDefault="00843A99">
            <w:pPr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ADRES ZAMIESZKANIA</w:t>
            </w:r>
          </w:p>
        </w:tc>
        <w:tc>
          <w:tcPr>
            <w:tcW w:w="6282" w:type="dxa"/>
          </w:tcPr>
          <w:p w14:paraId="3D22FD56" w14:textId="77777777" w:rsidR="00843A99" w:rsidRPr="00F651F8" w:rsidRDefault="00843A99">
            <w:pPr>
              <w:rPr>
                <w:sz w:val="32"/>
                <w:lang w:val="pl-PL"/>
              </w:rPr>
            </w:pPr>
          </w:p>
          <w:p w14:paraId="025DAD5A" w14:textId="77777777" w:rsidR="00E1600D" w:rsidRPr="00F651F8" w:rsidRDefault="00E1600D">
            <w:pPr>
              <w:rPr>
                <w:sz w:val="32"/>
                <w:lang w:val="pl-PL"/>
              </w:rPr>
            </w:pPr>
          </w:p>
          <w:p w14:paraId="5ED018C1" w14:textId="77777777" w:rsidR="00E1600D" w:rsidRPr="00F651F8" w:rsidRDefault="00E1600D">
            <w:pPr>
              <w:rPr>
                <w:sz w:val="32"/>
                <w:lang w:val="pl-PL"/>
              </w:rPr>
            </w:pPr>
          </w:p>
          <w:p w14:paraId="5076B7EE" w14:textId="77777777" w:rsidR="00E1600D" w:rsidRPr="00F651F8" w:rsidRDefault="00E1600D">
            <w:pPr>
              <w:rPr>
                <w:sz w:val="32"/>
                <w:lang w:val="pl-PL"/>
              </w:rPr>
            </w:pPr>
          </w:p>
        </w:tc>
      </w:tr>
      <w:tr w:rsidR="001A557C" w:rsidRPr="00F651F8" w14:paraId="3FE803A4" w14:textId="77777777" w:rsidTr="00E1600D">
        <w:tc>
          <w:tcPr>
            <w:tcW w:w="3114" w:type="dxa"/>
          </w:tcPr>
          <w:p w14:paraId="42DF38D7" w14:textId="1731623B" w:rsidR="001A557C" w:rsidRPr="00F651F8" w:rsidRDefault="001A557C">
            <w:pPr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Numer telefonu</w:t>
            </w:r>
          </w:p>
        </w:tc>
        <w:tc>
          <w:tcPr>
            <w:tcW w:w="6282" w:type="dxa"/>
          </w:tcPr>
          <w:p w14:paraId="089464B4" w14:textId="77777777" w:rsidR="001A557C" w:rsidRPr="00F651F8" w:rsidRDefault="001A557C">
            <w:pPr>
              <w:rPr>
                <w:sz w:val="32"/>
                <w:lang w:val="pl-PL"/>
              </w:rPr>
            </w:pPr>
          </w:p>
        </w:tc>
      </w:tr>
      <w:tr w:rsidR="001A557C" w:rsidRPr="00F651F8" w14:paraId="4E5F2E5E" w14:textId="77777777" w:rsidTr="00E1600D">
        <w:tc>
          <w:tcPr>
            <w:tcW w:w="3114" w:type="dxa"/>
          </w:tcPr>
          <w:p w14:paraId="1F327C8E" w14:textId="65D5FE0C" w:rsidR="001A557C" w:rsidRPr="00F651F8" w:rsidRDefault="001A557C">
            <w:pPr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Adres e-mail</w:t>
            </w:r>
          </w:p>
        </w:tc>
        <w:tc>
          <w:tcPr>
            <w:tcW w:w="6282" w:type="dxa"/>
          </w:tcPr>
          <w:p w14:paraId="6EE12541" w14:textId="77777777" w:rsidR="001A557C" w:rsidRPr="00F651F8" w:rsidRDefault="001A557C">
            <w:pPr>
              <w:rPr>
                <w:sz w:val="32"/>
                <w:lang w:val="pl-PL"/>
              </w:rPr>
            </w:pPr>
          </w:p>
        </w:tc>
      </w:tr>
      <w:tr w:rsidR="00E1600D" w:rsidRPr="00F651F8" w14:paraId="6960C8BB" w14:textId="77777777" w:rsidTr="00E1600D">
        <w:tc>
          <w:tcPr>
            <w:tcW w:w="3114" w:type="dxa"/>
            <w:shd w:val="clear" w:color="auto" w:fill="000000" w:themeFill="text1"/>
          </w:tcPr>
          <w:p w14:paraId="2E24CB90" w14:textId="77777777" w:rsidR="00E1600D" w:rsidRPr="00F651F8" w:rsidRDefault="00E1600D">
            <w:pPr>
              <w:rPr>
                <w:b/>
                <w:sz w:val="24"/>
                <w:lang w:val="pl-PL"/>
              </w:rPr>
            </w:pPr>
          </w:p>
        </w:tc>
        <w:tc>
          <w:tcPr>
            <w:tcW w:w="6282" w:type="dxa"/>
            <w:shd w:val="clear" w:color="auto" w:fill="000000" w:themeFill="text1"/>
          </w:tcPr>
          <w:p w14:paraId="54A21732" w14:textId="77777777" w:rsidR="00E1600D" w:rsidRPr="00F651F8" w:rsidRDefault="00E1600D">
            <w:pPr>
              <w:rPr>
                <w:sz w:val="32"/>
                <w:lang w:val="pl-PL"/>
              </w:rPr>
            </w:pPr>
          </w:p>
        </w:tc>
      </w:tr>
      <w:tr w:rsidR="00843A99" w:rsidRPr="00F651F8" w14:paraId="6BBF3AD4" w14:textId="77777777" w:rsidTr="00E1600D">
        <w:tc>
          <w:tcPr>
            <w:tcW w:w="3114" w:type="dxa"/>
          </w:tcPr>
          <w:p w14:paraId="0A564203" w14:textId="217DB912" w:rsidR="00843A99" w:rsidRPr="00F651F8" w:rsidRDefault="00843A99">
            <w:pPr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NAZWA BANKU</w:t>
            </w:r>
          </w:p>
        </w:tc>
        <w:tc>
          <w:tcPr>
            <w:tcW w:w="6282" w:type="dxa"/>
          </w:tcPr>
          <w:p w14:paraId="2A2F182D" w14:textId="77777777" w:rsidR="00843A99" w:rsidRPr="00F651F8" w:rsidRDefault="00843A99">
            <w:pPr>
              <w:rPr>
                <w:sz w:val="32"/>
                <w:lang w:val="pl-PL"/>
              </w:rPr>
            </w:pPr>
          </w:p>
        </w:tc>
      </w:tr>
      <w:tr w:rsidR="00843A99" w:rsidRPr="00F651F8" w14:paraId="132CE29F" w14:textId="77777777" w:rsidTr="00E1600D">
        <w:tc>
          <w:tcPr>
            <w:tcW w:w="3114" w:type="dxa"/>
          </w:tcPr>
          <w:p w14:paraId="2240D7F8" w14:textId="26376459" w:rsidR="00843A99" w:rsidRPr="00F651F8" w:rsidRDefault="006D5C0D">
            <w:pPr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KOD IBAN/BIC</w:t>
            </w:r>
          </w:p>
        </w:tc>
        <w:tc>
          <w:tcPr>
            <w:tcW w:w="6282" w:type="dxa"/>
          </w:tcPr>
          <w:p w14:paraId="2CAA0FCC" w14:textId="77777777" w:rsidR="00843A99" w:rsidRPr="00F651F8" w:rsidRDefault="00843A99">
            <w:pPr>
              <w:rPr>
                <w:sz w:val="32"/>
                <w:lang w:val="pl-PL"/>
              </w:rPr>
            </w:pPr>
          </w:p>
        </w:tc>
      </w:tr>
      <w:tr w:rsidR="00E1600D" w:rsidRPr="00F651F8" w14:paraId="0046CE78" w14:textId="77777777" w:rsidTr="00E1600D">
        <w:tc>
          <w:tcPr>
            <w:tcW w:w="3114" w:type="dxa"/>
          </w:tcPr>
          <w:p w14:paraId="3D3213F4" w14:textId="77DAA7A4" w:rsidR="00E1600D" w:rsidRPr="00F651F8" w:rsidRDefault="00E1600D">
            <w:pPr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NUMER KONTA (prowadzonego w PLN)</w:t>
            </w:r>
          </w:p>
        </w:tc>
        <w:tc>
          <w:tcPr>
            <w:tcW w:w="6282" w:type="dxa"/>
          </w:tcPr>
          <w:p w14:paraId="45343E4C" w14:textId="77777777" w:rsidR="00E1600D" w:rsidRPr="00F651F8" w:rsidRDefault="00E1600D">
            <w:pPr>
              <w:rPr>
                <w:sz w:val="32"/>
                <w:lang w:val="pl-PL"/>
              </w:rPr>
            </w:pPr>
          </w:p>
        </w:tc>
      </w:tr>
    </w:tbl>
    <w:p w14:paraId="5F3EBDDB" w14:textId="77777777" w:rsidR="00843A99" w:rsidRPr="00F651F8" w:rsidRDefault="00843A99">
      <w:pPr>
        <w:rPr>
          <w:lang w:val="pl-PL"/>
        </w:rPr>
      </w:pPr>
    </w:p>
    <w:p w14:paraId="691930B9" w14:textId="77777777" w:rsidR="00E1600D" w:rsidRPr="00F651F8" w:rsidRDefault="00E1600D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2503"/>
        <w:gridCol w:w="2503"/>
      </w:tblGrid>
      <w:tr w:rsidR="000C0BA4" w:rsidRPr="00F651F8" w14:paraId="41620E08" w14:textId="77777777" w:rsidTr="000C0BA4">
        <w:tc>
          <w:tcPr>
            <w:tcW w:w="2689" w:type="dxa"/>
            <w:vAlign w:val="center"/>
          </w:tcPr>
          <w:p w14:paraId="4DC115EE" w14:textId="77777777" w:rsidR="000C0BA4" w:rsidRPr="00F651F8" w:rsidRDefault="000C0BA4" w:rsidP="000C0BA4">
            <w:pPr>
              <w:jc w:val="center"/>
              <w:rPr>
                <w:b/>
                <w:sz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037336FD" w14:textId="156BDE7D" w:rsidR="000C0BA4" w:rsidRPr="00F651F8" w:rsidRDefault="000C0BA4" w:rsidP="000C0BA4">
            <w:pPr>
              <w:jc w:val="center"/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DATA</w:t>
            </w:r>
          </w:p>
        </w:tc>
        <w:tc>
          <w:tcPr>
            <w:tcW w:w="2503" w:type="dxa"/>
            <w:vAlign w:val="center"/>
          </w:tcPr>
          <w:p w14:paraId="76112E1F" w14:textId="299C5C7E" w:rsidR="000C0BA4" w:rsidRPr="00F651F8" w:rsidRDefault="000C0BA4" w:rsidP="000C0BA4">
            <w:pPr>
              <w:jc w:val="center"/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PODPIS UCZESTNIKA PROJEKTU</w:t>
            </w:r>
          </w:p>
        </w:tc>
        <w:tc>
          <w:tcPr>
            <w:tcW w:w="2503" w:type="dxa"/>
            <w:vAlign w:val="center"/>
          </w:tcPr>
          <w:p w14:paraId="0C234D88" w14:textId="7E0E94D4" w:rsidR="000C0BA4" w:rsidRPr="00F651F8" w:rsidRDefault="000C0BA4" w:rsidP="000C0BA4">
            <w:pPr>
              <w:jc w:val="center"/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PODPIS CZŁONKA ZESPOŁU</w:t>
            </w:r>
          </w:p>
        </w:tc>
      </w:tr>
      <w:tr w:rsidR="000C0BA4" w:rsidRPr="00F651F8" w14:paraId="6C7AFBF1" w14:textId="77777777" w:rsidTr="000C0BA4">
        <w:tc>
          <w:tcPr>
            <w:tcW w:w="2689" w:type="dxa"/>
            <w:vAlign w:val="center"/>
          </w:tcPr>
          <w:p w14:paraId="3AEBD696" w14:textId="45202A96" w:rsidR="000C0BA4" w:rsidRPr="00F651F8" w:rsidRDefault="000C0BA4" w:rsidP="000C0BA4">
            <w:pPr>
              <w:jc w:val="center"/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WPŁYNIĘCIE DOKUMENTU</w:t>
            </w:r>
          </w:p>
        </w:tc>
        <w:tc>
          <w:tcPr>
            <w:tcW w:w="1701" w:type="dxa"/>
          </w:tcPr>
          <w:p w14:paraId="0493F975" w14:textId="77777777" w:rsidR="000C0BA4" w:rsidRPr="00F651F8" w:rsidRDefault="000C0BA4">
            <w:pPr>
              <w:rPr>
                <w:b/>
                <w:sz w:val="48"/>
                <w:lang w:val="pl-PL"/>
              </w:rPr>
            </w:pPr>
          </w:p>
        </w:tc>
        <w:tc>
          <w:tcPr>
            <w:tcW w:w="2503" w:type="dxa"/>
          </w:tcPr>
          <w:p w14:paraId="3BD5C37D" w14:textId="77777777" w:rsidR="000C0BA4" w:rsidRPr="00F651F8" w:rsidRDefault="000C0BA4">
            <w:pPr>
              <w:rPr>
                <w:b/>
                <w:sz w:val="48"/>
                <w:lang w:val="pl-PL"/>
              </w:rPr>
            </w:pPr>
          </w:p>
        </w:tc>
        <w:tc>
          <w:tcPr>
            <w:tcW w:w="2503" w:type="dxa"/>
          </w:tcPr>
          <w:p w14:paraId="12B95EEA" w14:textId="77777777" w:rsidR="000C0BA4" w:rsidRPr="00F651F8" w:rsidRDefault="000C0BA4">
            <w:pPr>
              <w:rPr>
                <w:b/>
                <w:sz w:val="48"/>
                <w:lang w:val="pl-PL"/>
              </w:rPr>
            </w:pPr>
          </w:p>
        </w:tc>
      </w:tr>
      <w:tr w:rsidR="000C0BA4" w:rsidRPr="00F651F8" w14:paraId="49BD4D0B" w14:textId="77777777" w:rsidTr="000C0BA4">
        <w:tc>
          <w:tcPr>
            <w:tcW w:w="2689" w:type="dxa"/>
            <w:vAlign w:val="center"/>
          </w:tcPr>
          <w:p w14:paraId="69C12883" w14:textId="22E0EACC" w:rsidR="000C0BA4" w:rsidRPr="00F651F8" w:rsidRDefault="000C0BA4" w:rsidP="000C0BA4">
            <w:pPr>
              <w:jc w:val="center"/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PODPISANIE UMOWY</w:t>
            </w:r>
          </w:p>
        </w:tc>
        <w:tc>
          <w:tcPr>
            <w:tcW w:w="1701" w:type="dxa"/>
          </w:tcPr>
          <w:p w14:paraId="323C211A" w14:textId="77777777" w:rsidR="000C0BA4" w:rsidRPr="00F651F8" w:rsidRDefault="000C0BA4">
            <w:pPr>
              <w:rPr>
                <w:b/>
                <w:sz w:val="48"/>
                <w:lang w:val="pl-PL"/>
              </w:rPr>
            </w:pPr>
          </w:p>
        </w:tc>
        <w:tc>
          <w:tcPr>
            <w:tcW w:w="2503" w:type="dxa"/>
          </w:tcPr>
          <w:p w14:paraId="47CEB16B" w14:textId="77777777" w:rsidR="000C0BA4" w:rsidRPr="00F651F8" w:rsidRDefault="000C0BA4">
            <w:pPr>
              <w:rPr>
                <w:b/>
                <w:sz w:val="48"/>
                <w:lang w:val="pl-PL"/>
              </w:rPr>
            </w:pPr>
          </w:p>
        </w:tc>
        <w:tc>
          <w:tcPr>
            <w:tcW w:w="2503" w:type="dxa"/>
          </w:tcPr>
          <w:p w14:paraId="5F7940F1" w14:textId="77777777" w:rsidR="000C0BA4" w:rsidRPr="00F651F8" w:rsidRDefault="000C0BA4">
            <w:pPr>
              <w:rPr>
                <w:b/>
                <w:sz w:val="48"/>
                <w:lang w:val="pl-PL"/>
              </w:rPr>
            </w:pPr>
          </w:p>
        </w:tc>
      </w:tr>
      <w:tr w:rsidR="000C0BA4" w:rsidRPr="00F651F8" w14:paraId="382C0854" w14:textId="77777777" w:rsidTr="000C0BA4">
        <w:tc>
          <w:tcPr>
            <w:tcW w:w="2689" w:type="dxa"/>
            <w:vAlign w:val="center"/>
          </w:tcPr>
          <w:p w14:paraId="7E41839F" w14:textId="6E951314" w:rsidR="000C0BA4" w:rsidRPr="00F651F8" w:rsidRDefault="000C0BA4" w:rsidP="000C0BA4">
            <w:pPr>
              <w:jc w:val="center"/>
              <w:rPr>
                <w:b/>
                <w:sz w:val="24"/>
                <w:lang w:val="pl-PL"/>
              </w:rPr>
            </w:pPr>
            <w:r w:rsidRPr="00F651F8">
              <w:rPr>
                <w:b/>
                <w:sz w:val="24"/>
                <w:lang w:val="pl-PL"/>
              </w:rPr>
              <w:t>ODEBRANIE UMOWY</w:t>
            </w:r>
          </w:p>
        </w:tc>
        <w:tc>
          <w:tcPr>
            <w:tcW w:w="1701" w:type="dxa"/>
          </w:tcPr>
          <w:p w14:paraId="326368CB" w14:textId="77777777" w:rsidR="000C0BA4" w:rsidRPr="00F651F8" w:rsidRDefault="000C0BA4">
            <w:pPr>
              <w:rPr>
                <w:b/>
                <w:sz w:val="48"/>
                <w:lang w:val="pl-PL"/>
              </w:rPr>
            </w:pPr>
          </w:p>
        </w:tc>
        <w:tc>
          <w:tcPr>
            <w:tcW w:w="2503" w:type="dxa"/>
          </w:tcPr>
          <w:p w14:paraId="2AB7FB4E" w14:textId="77777777" w:rsidR="000C0BA4" w:rsidRPr="00F651F8" w:rsidRDefault="000C0BA4">
            <w:pPr>
              <w:rPr>
                <w:b/>
                <w:sz w:val="48"/>
                <w:lang w:val="pl-PL"/>
              </w:rPr>
            </w:pPr>
          </w:p>
        </w:tc>
        <w:tc>
          <w:tcPr>
            <w:tcW w:w="2503" w:type="dxa"/>
          </w:tcPr>
          <w:p w14:paraId="6F30A4B8" w14:textId="77777777" w:rsidR="000C0BA4" w:rsidRPr="00F651F8" w:rsidRDefault="000C0BA4">
            <w:pPr>
              <w:rPr>
                <w:b/>
                <w:sz w:val="48"/>
                <w:lang w:val="pl-PL"/>
              </w:rPr>
            </w:pPr>
          </w:p>
        </w:tc>
      </w:tr>
    </w:tbl>
    <w:p w14:paraId="69948876" w14:textId="09BCB2C1" w:rsidR="006D34B1" w:rsidRPr="00F651F8" w:rsidRDefault="006D34B1">
      <w:pPr>
        <w:rPr>
          <w:lang w:val="pl-PL"/>
        </w:rPr>
      </w:pPr>
    </w:p>
    <w:p w14:paraId="2DD827D8" w14:textId="4A318A54" w:rsidR="00765917" w:rsidRPr="00F651F8" w:rsidRDefault="00765917">
      <w:pPr>
        <w:rPr>
          <w:lang w:val="pl-PL"/>
        </w:rPr>
      </w:pPr>
      <w:r w:rsidRPr="00F651F8">
        <w:rPr>
          <w:lang w:val="pl-PL"/>
        </w:rPr>
        <w:br w:type="page"/>
      </w:r>
    </w:p>
    <w:p w14:paraId="48C354DF" w14:textId="7D1DDBA3" w:rsidR="006D34B1" w:rsidRPr="00F651F8" w:rsidRDefault="006D34B1" w:rsidP="006D34B1">
      <w:pPr>
        <w:jc w:val="center"/>
        <w:rPr>
          <w:b/>
          <w:sz w:val="24"/>
          <w:lang w:val="pl-PL"/>
        </w:rPr>
      </w:pPr>
      <w:r w:rsidRPr="00F651F8">
        <w:rPr>
          <w:b/>
          <w:sz w:val="24"/>
          <w:lang w:val="pl-PL"/>
        </w:rPr>
        <w:lastRenderedPageBreak/>
        <w:t xml:space="preserve">Załącznik nr </w:t>
      </w:r>
      <w:r w:rsidR="001A426C" w:rsidRPr="00F651F8">
        <w:rPr>
          <w:b/>
          <w:sz w:val="24"/>
          <w:lang w:val="pl-PL"/>
        </w:rPr>
        <w:t>4</w:t>
      </w:r>
      <w:r w:rsidRPr="00F651F8">
        <w:rPr>
          <w:b/>
          <w:sz w:val="24"/>
          <w:lang w:val="pl-PL"/>
        </w:rPr>
        <w:t xml:space="preserve"> – Oświadczenie o woli udziału w projekcie PROM </w:t>
      </w:r>
      <w:r w:rsidR="001F36EE" w:rsidRPr="00F651F8">
        <w:rPr>
          <w:b/>
          <w:sz w:val="24"/>
          <w:lang w:val="pl-PL"/>
        </w:rPr>
        <w:br/>
      </w:r>
      <w:r w:rsidRPr="00F651F8">
        <w:rPr>
          <w:b/>
          <w:sz w:val="24"/>
          <w:lang w:val="pl-PL"/>
        </w:rPr>
        <w:t xml:space="preserve">(dla </w:t>
      </w:r>
      <w:r w:rsidR="001F36EE" w:rsidRPr="00F651F8">
        <w:rPr>
          <w:b/>
          <w:sz w:val="24"/>
          <w:lang w:val="pl-PL"/>
        </w:rPr>
        <w:t xml:space="preserve">osób </w:t>
      </w:r>
      <w:r w:rsidR="00EC7CEF" w:rsidRPr="00F651F8">
        <w:rPr>
          <w:b/>
          <w:sz w:val="24"/>
          <w:lang w:val="pl-PL"/>
        </w:rPr>
        <w:t>przyjeżdżających na UŁ</w:t>
      </w:r>
      <w:r w:rsidRPr="00F651F8">
        <w:rPr>
          <w:b/>
          <w:sz w:val="24"/>
          <w:lang w:val="pl-PL"/>
        </w:rPr>
        <w:t xml:space="preserve">) </w:t>
      </w:r>
    </w:p>
    <w:p w14:paraId="587D4DBA" w14:textId="77777777" w:rsidR="00765917" w:rsidRPr="00F651F8" w:rsidRDefault="00765917" w:rsidP="000F52C4">
      <w:pPr>
        <w:jc w:val="right"/>
        <w:rPr>
          <w:lang w:val="pl-PL"/>
        </w:rPr>
      </w:pPr>
    </w:p>
    <w:p w14:paraId="7652B863" w14:textId="77777777" w:rsidR="00765917" w:rsidRPr="00F651F8" w:rsidRDefault="00765917" w:rsidP="000F52C4">
      <w:pPr>
        <w:jc w:val="right"/>
        <w:rPr>
          <w:lang w:val="pl-PL"/>
        </w:rPr>
      </w:pPr>
    </w:p>
    <w:p w14:paraId="197F3ECD" w14:textId="467CB2AD" w:rsidR="00F803B6" w:rsidRPr="00F651F8" w:rsidRDefault="00765917" w:rsidP="00765917">
      <w:pPr>
        <w:jc w:val="both"/>
        <w:rPr>
          <w:lang w:val="pl-PL"/>
        </w:rPr>
      </w:pPr>
      <w:r w:rsidRPr="00F651F8">
        <w:rPr>
          <w:lang w:val="pl-PL"/>
        </w:rPr>
        <w:t>Ja ……………………………………………………</w:t>
      </w:r>
      <w:r w:rsidR="005B075C" w:rsidRPr="00F651F8">
        <w:rPr>
          <w:lang w:val="pl-PL"/>
        </w:rPr>
        <w:t xml:space="preserve">…………………………………………… </w:t>
      </w:r>
      <w:r w:rsidRPr="00F651F8">
        <w:rPr>
          <w:i/>
          <w:lang w:val="pl-PL"/>
        </w:rPr>
        <w:t>(pełne imię i nazwisko)</w:t>
      </w:r>
      <w:r w:rsidR="00F803B6" w:rsidRPr="00F651F8">
        <w:rPr>
          <w:i/>
          <w:lang w:val="pl-PL"/>
        </w:rPr>
        <w:t xml:space="preserve">, </w:t>
      </w:r>
      <w:r w:rsidR="005B075C" w:rsidRPr="00F651F8">
        <w:rPr>
          <w:lang w:val="pl-PL"/>
        </w:rPr>
        <w:t>związana/y</w:t>
      </w:r>
      <w:r w:rsidR="00204B0C" w:rsidRPr="00F651F8">
        <w:rPr>
          <w:lang w:val="pl-PL"/>
        </w:rPr>
        <w:t xml:space="preserve"> z </w:t>
      </w:r>
      <w:r w:rsidR="00F803B6" w:rsidRPr="00F651F8">
        <w:rPr>
          <w:lang w:val="pl-PL"/>
        </w:rPr>
        <w:t xml:space="preserve"> …………………………………………</w:t>
      </w:r>
      <w:r w:rsidR="005B075C" w:rsidRPr="00F651F8">
        <w:rPr>
          <w:lang w:val="pl-PL"/>
        </w:rPr>
        <w:t>………………………………………………………………………………………………………………………..</w:t>
      </w:r>
      <w:r w:rsidR="00F803B6" w:rsidRPr="00F651F8">
        <w:rPr>
          <w:lang w:val="pl-PL"/>
        </w:rPr>
        <w:t xml:space="preserve"> </w:t>
      </w:r>
      <w:r w:rsidR="00F803B6" w:rsidRPr="00F651F8">
        <w:rPr>
          <w:i/>
          <w:lang w:val="pl-PL"/>
        </w:rPr>
        <w:t>(pełna nazwa instytucji</w:t>
      </w:r>
      <w:r w:rsidR="00EE4028" w:rsidRPr="00F651F8">
        <w:rPr>
          <w:i/>
          <w:lang w:val="pl-PL"/>
        </w:rPr>
        <w:t>/uniwersytetu</w:t>
      </w:r>
      <w:r w:rsidR="00F803B6" w:rsidRPr="00F651F8">
        <w:rPr>
          <w:i/>
          <w:lang w:val="pl-PL"/>
        </w:rPr>
        <w:t>)</w:t>
      </w:r>
      <w:r w:rsidR="00EE4028" w:rsidRPr="00F651F8">
        <w:rPr>
          <w:lang w:val="pl-PL"/>
        </w:rPr>
        <w:t>, obywatel</w:t>
      </w:r>
      <w:r w:rsidR="00AA2A02" w:rsidRPr="00F651F8">
        <w:rPr>
          <w:lang w:val="pl-PL"/>
        </w:rPr>
        <w:t>/ka</w:t>
      </w:r>
      <w:r w:rsidR="00EE4028" w:rsidRPr="00F651F8">
        <w:rPr>
          <w:lang w:val="pl-PL"/>
        </w:rPr>
        <w:t xml:space="preserve"> ……………………………… </w:t>
      </w:r>
      <w:r w:rsidR="00EE4028" w:rsidRPr="00F651F8">
        <w:rPr>
          <w:i/>
          <w:lang w:val="pl-PL"/>
        </w:rPr>
        <w:t xml:space="preserve">(proszę podać posiadane obywatelstwo) </w:t>
      </w:r>
      <w:r w:rsidRPr="00F651F8">
        <w:rPr>
          <w:lang w:val="pl-PL"/>
        </w:rPr>
        <w:t xml:space="preserve">oświadczam, że zapoznałam/em się z </w:t>
      </w:r>
      <w:r w:rsidR="00496352" w:rsidRPr="00F651F8">
        <w:rPr>
          <w:lang w:val="pl-PL"/>
        </w:rPr>
        <w:t>w</w:t>
      </w:r>
      <w:r w:rsidR="005B075C" w:rsidRPr="00F651F8">
        <w:rPr>
          <w:lang w:val="pl-PL"/>
        </w:rPr>
        <w:t>ewnętrznym R</w:t>
      </w:r>
      <w:r w:rsidR="006D34B1" w:rsidRPr="00F651F8">
        <w:rPr>
          <w:lang w:val="pl-PL"/>
        </w:rPr>
        <w:t>egulaminem</w:t>
      </w:r>
      <w:r w:rsidR="006D5C0D" w:rsidRPr="00F651F8">
        <w:rPr>
          <w:lang w:val="pl-PL"/>
        </w:rPr>
        <w:t xml:space="preserve"> realizacji P</w:t>
      </w:r>
      <w:r w:rsidR="006D34B1" w:rsidRPr="00F651F8">
        <w:rPr>
          <w:lang w:val="pl-PL"/>
        </w:rPr>
        <w:t>rojektu na Uniwersytecie Łódzkim finansowanego przez Narodo</w:t>
      </w:r>
      <w:r w:rsidR="005B075C" w:rsidRPr="00F651F8">
        <w:rPr>
          <w:lang w:val="pl-PL"/>
        </w:rPr>
        <w:t>wą Agencję</w:t>
      </w:r>
      <w:r w:rsidR="006D5C0D" w:rsidRPr="00F651F8">
        <w:rPr>
          <w:lang w:val="pl-PL"/>
        </w:rPr>
        <w:t xml:space="preserve"> Wymiany Akademickiej</w:t>
      </w:r>
      <w:r w:rsidRPr="00F651F8">
        <w:rPr>
          <w:lang w:val="pl-PL"/>
        </w:rPr>
        <w:t xml:space="preserve"> i zgadzam się </w:t>
      </w:r>
      <w:r w:rsidR="00F803B6" w:rsidRPr="00F651F8">
        <w:rPr>
          <w:lang w:val="pl-PL"/>
        </w:rPr>
        <w:t xml:space="preserve">wziąć udział w </w:t>
      </w:r>
      <w:r w:rsidR="005B075C" w:rsidRPr="00F651F8">
        <w:rPr>
          <w:lang w:val="pl-PL"/>
        </w:rPr>
        <w:t>konkursie</w:t>
      </w:r>
      <w:r w:rsidR="00262852" w:rsidRPr="00F651F8">
        <w:rPr>
          <w:lang w:val="pl-PL"/>
        </w:rPr>
        <w:t xml:space="preserve"> wniosków </w:t>
      </w:r>
      <w:r w:rsidR="00F803B6" w:rsidRPr="00F651F8">
        <w:rPr>
          <w:lang w:val="pl-PL"/>
        </w:rPr>
        <w:t xml:space="preserve">o dofinansowanie wizyty ……………………………………………..… </w:t>
      </w:r>
      <w:r w:rsidR="00F803B6" w:rsidRPr="00F651F8">
        <w:rPr>
          <w:i/>
          <w:lang w:val="pl-PL"/>
        </w:rPr>
        <w:t>(badawc</w:t>
      </w:r>
      <w:r w:rsidR="00204B0C" w:rsidRPr="00F651F8">
        <w:rPr>
          <w:i/>
          <w:lang w:val="pl-PL"/>
        </w:rPr>
        <w:t>zej, studyjnej, dydaktycznej, e</w:t>
      </w:r>
      <w:r w:rsidR="00F803B6" w:rsidRPr="00F651F8">
        <w:rPr>
          <w:i/>
          <w:lang w:val="pl-PL"/>
        </w:rPr>
        <w:t>t</w:t>
      </w:r>
      <w:r w:rsidR="00204B0C" w:rsidRPr="00F651F8">
        <w:rPr>
          <w:i/>
          <w:lang w:val="pl-PL"/>
        </w:rPr>
        <w:t>c</w:t>
      </w:r>
      <w:r w:rsidR="005B075C" w:rsidRPr="00F651F8">
        <w:rPr>
          <w:i/>
          <w:lang w:val="pl-PL"/>
        </w:rPr>
        <w:t>.)</w:t>
      </w:r>
      <w:r w:rsidR="00F803B6" w:rsidRPr="00F651F8">
        <w:rPr>
          <w:lang w:val="pl-PL"/>
        </w:rPr>
        <w:t xml:space="preserve"> </w:t>
      </w:r>
      <w:r w:rsidRPr="00F651F8">
        <w:rPr>
          <w:lang w:val="pl-PL"/>
        </w:rPr>
        <w:t>na Uniwersyte</w:t>
      </w:r>
      <w:r w:rsidR="006D5C0D" w:rsidRPr="00F651F8">
        <w:rPr>
          <w:lang w:val="pl-PL"/>
        </w:rPr>
        <w:t>cie</w:t>
      </w:r>
      <w:r w:rsidRPr="00F651F8">
        <w:rPr>
          <w:lang w:val="pl-PL"/>
        </w:rPr>
        <w:t xml:space="preserve"> Łódzki</w:t>
      </w:r>
      <w:r w:rsidR="006D5C0D" w:rsidRPr="00F651F8">
        <w:rPr>
          <w:lang w:val="pl-PL"/>
        </w:rPr>
        <w:t>m</w:t>
      </w:r>
      <w:r w:rsidRPr="00F651F8">
        <w:rPr>
          <w:lang w:val="pl-PL"/>
        </w:rPr>
        <w:t xml:space="preserve"> w terminie od ……</w:t>
      </w:r>
      <w:r w:rsidR="00F803B6" w:rsidRPr="00F651F8">
        <w:rPr>
          <w:lang w:val="pl-PL"/>
        </w:rPr>
        <w:t>………</w:t>
      </w:r>
      <w:r w:rsidRPr="00F651F8">
        <w:rPr>
          <w:lang w:val="pl-PL"/>
        </w:rPr>
        <w:t>………… do ……</w:t>
      </w:r>
      <w:r w:rsidR="00F803B6" w:rsidRPr="00F651F8">
        <w:rPr>
          <w:lang w:val="pl-PL"/>
        </w:rPr>
        <w:t>……………..</w:t>
      </w:r>
      <w:r w:rsidRPr="00F651F8">
        <w:rPr>
          <w:lang w:val="pl-PL"/>
        </w:rPr>
        <w:t>…</w:t>
      </w:r>
      <w:r w:rsidR="00204B0C" w:rsidRPr="00F651F8">
        <w:rPr>
          <w:lang w:val="pl-PL"/>
        </w:rPr>
        <w:t>…………..</w:t>
      </w:r>
      <w:r w:rsidR="00F803B6" w:rsidRPr="00F651F8">
        <w:rPr>
          <w:lang w:val="pl-PL"/>
        </w:rPr>
        <w:t xml:space="preserve"> .</w:t>
      </w:r>
    </w:p>
    <w:p w14:paraId="3297ECD4" w14:textId="0196B33E" w:rsidR="00765917" w:rsidRPr="00F651F8" w:rsidRDefault="00B97670" w:rsidP="00765917">
      <w:pPr>
        <w:jc w:val="both"/>
        <w:rPr>
          <w:lang w:val="pl-PL"/>
        </w:rPr>
      </w:pPr>
      <w:r w:rsidRPr="00F651F8">
        <w:rPr>
          <w:lang w:val="pl-PL"/>
        </w:rPr>
        <w:t xml:space="preserve">W ramach obecności </w:t>
      </w:r>
      <w:r w:rsidR="00765917" w:rsidRPr="00F651F8">
        <w:rPr>
          <w:lang w:val="pl-PL"/>
        </w:rPr>
        <w:t>wezmę udział w ……………</w:t>
      </w:r>
      <w:r w:rsidR="00F803B6" w:rsidRPr="00F651F8">
        <w:rPr>
          <w:lang w:val="pl-PL"/>
        </w:rPr>
        <w:t>……………………………………………………..</w:t>
      </w:r>
      <w:r w:rsidR="00765917" w:rsidRPr="00F651F8">
        <w:rPr>
          <w:lang w:val="pl-PL"/>
        </w:rPr>
        <w:t xml:space="preserve">… </w:t>
      </w:r>
      <w:r w:rsidR="00765917" w:rsidRPr="00F651F8">
        <w:rPr>
          <w:i/>
          <w:lang w:val="pl-PL"/>
        </w:rPr>
        <w:t>(podać cel przyjazdu).</w:t>
      </w:r>
    </w:p>
    <w:p w14:paraId="66DB94C0" w14:textId="3D35E15A" w:rsidR="00765917" w:rsidRPr="00F651F8" w:rsidRDefault="00765917" w:rsidP="00765917">
      <w:pPr>
        <w:jc w:val="both"/>
        <w:rPr>
          <w:lang w:val="pl-PL"/>
        </w:rPr>
      </w:pPr>
      <w:r w:rsidRPr="00F651F8">
        <w:rPr>
          <w:lang w:val="pl-PL"/>
        </w:rPr>
        <w:t>Jestem świadom</w:t>
      </w:r>
      <w:r w:rsidR="005B075C" w:rsidRPr="00F651F8">
        <w:rPr>
          <w:lang w:val="pl-PL"/>
        </w:rPr>
        <w:t>a/y</w:t>
      </w:r>
      <w:r w:rsidRPr="00F651F8">
        <w:rPr>
          <w:lang w:val="pl-PL"/>
        </w:rPr>
        <w:t xml:space="preserve">, że </w:t>
      </w:r>
      <w:r w:rsidR="00262852" w:rsidRPr="00F651F8">
        <w:rPr>
          <w:lang w:val="pl-PL"/>
        </w:rPr>
        <w:t xml:space="preserve">jeśli mój wniosek </w:t>
      </w:r>
      <w:r w:rsidR="00B97670" w:rsidRPr="00F651F8">
        <w:rPr>
          <w:lang w:val="pl-PL"/>
        </w:rPr>
        <w:t>uzyska finansowanie z</w:t>
      </w:r>
      <w:r w:rsidRPr="00F651F8">
        <w:rPr>
          <w:lang w:val="pl-PL"/>
        </w:rPr>
        <w:t xml:space="preserve"> Projek</w:t>
      </w:r>
      <w:r w:rsidR="00B97670" w:rsidRPr="00F651F8">
        <w:rPr>
          <w:lang w:val="pl-PL"/>
        </w:rPr>
        <w:t>tu</w:t>
      </w:r>
      <w:r w:rsidR="004B1402" w:rsidRPr="00F651F8">
        <w:rPr>
          <w:lang w:val="pl-PL"/>
        </w:rPr>
        <w:t>,</w:t>
      </w:r>
      <w:r w:rsidRPr="00F651F8">
        <w:rPr>
          <w:lang w:val="pl-PL"/>
        </w:rPr>
        <w:t xml:space="preserve"> otrzymam następującą kwotę ……………………</w:t>
      </w:r>
      <w:r w:rsidR="00F803B6" w:rsidRPr="00F651F8">
        <w:rPr>
          <w:lang w:val="pl-PL"/>
        </w:rPr>
        <w:t>…...</w:t>
      </w:r>
      <w:r w:rsidRPr="00F651F8">
        <w:rPr>
          <w:lang w:val="pl-PL"/>
        </w:rPr>
        <w:t xml:space="preserve">.. (suma w </w:t>
      </w:r>
      <w:r w:rsidR="00F803B6" w:rsidRPr="00F651F8">
        <w:rPr>
          <w:lang w:val="pl-PL"/>
        </w:rPr>
        <w:t>PLN</w:t>
      </w:r>
      <w:r w:rsidRPr="00F651F8">
        <w:rPr>
          <w:lang w:val="pl-PL"/>
        </w:rPr>
        <w:t>), na którą składa się:</w:t>
      </w:r>
    </w:p>
    <w:p w14:paraId="7D8C3420" w14:textId="77CD8E41" w:rsidR="00765917" w:rsidRPr="00F651F8" w:rsidRDefault="00765917" w:rsidP="00F803B6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F651F8">
        <w:rPr>
          <w:lang w:val="pl-PL"/>
        </w:rPr>
        <w:t>………………………</w:t>
      </w:r>
      <w:r w:rsidR="00F803B6" w:rsidRPr="00F651F8">
        <w:rPr>
          <w:lang w:val="pl-PL"/>
        </w:rPr>
        <w:t>..</w:t>
      </w:r>
      <w:r w:rsidRPr="00F651F8">
        <w:rPr>
          <w:lang w:val="pl-PL"/>
        </w:rPr>
        <w:t xml:space="preserve">.. </w:t>
      </w:r>
      <w:r w:rsidR="00F803B6" w:rsidRPr="00F651F8">
        <w:rPr>
          <w:lang w:val="pl-PL"/>
        </w:rPr>
        <w:t>PLN</w:t>
      </w:r>
      <w:r w:rsidRPr="00F651F8">
        <w:rPr>
          <w:lang w:val="pl-PL"/>
        </w:rPr>
        <w:t xml:space="preserve"> ryczałtu za podróż</w:t>
      </w:r>
      <w:r w:rsidR="00F803B6" w:rsidRPr="00F651F8">
        <w:rPr>
          <w:lang w:val="pl-PL"/>
        </w:rPr>
        <w:t>;</w:t>
      </w:r>
    </w:p>
    <w:p w14:paraId="1F0A6875" w14:textId="46C07DAC" w:rsidR="00765917" w:rsidRPr="00F651F8" w:rsidRDefault="00F803B6" w:rsidP="00F803B6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F651F8">
        <w:rPr>
          <w:lang w:val="pl-PL"/>
        </w:rPr>
        <w:t xml:space="preserve">……………………….... PLN </w:t>
      </w:r>
      <w:r w:rsidR="00765917" w:rsidRPr="00F651F8">
        <w:rPr>
          <w:lang w:val="pl-PL"/>
        </w:rPr>
        <w:t>ryczałtu za pobyt</w:t>
      </w:r>
      <w:r w:rsidRPr="00F651F8">
        <w:rPr>
          <w:lang w:val="pl-PL"/>
        </w:rPr>
        <w:t>;</w:t>
      </w:r>
    </w:p>
    <w:p w14:paraId="1201063F" w14:textId="77777777" w:rsidR="00765917" w:rsidRPr="00F651F8" w:rsidRDefault="00765917" w:rsidP="00765917">
      <w:pPr>
        <w:jc w:val="both"/>
        <w:rPr>
          <w:lang w:val="pl-PL"/>
        </w:rPr>
      </w:pPr>
    </w:p>
    <w:p w14:paraId="1904739B" w14:textId="2FF58C45" w:rsidR="00765917" w:rsidRPr="00F651F8" w:rsidRDefault="00FD4E31" w:rsidP="00765917">
      <w:pPr>
        <w:jc w:val="both"/>
        <w:rPr>
          <w:lang w:val="pl-PL"/>
        </w:rPr>
      </w:pPr>
      <w:r w:rsidRPr="00F651F8">
        <w:rPr>
          <w:lang w:val="pl-PL"/>
        </w:rPr>
        <w:t>Jednocześnie wyrażam zgodę na w</w:t>
      </w:r>
      <w:r w:rsidR="005B075C" w:rsidRPr="00F651F8">
        <w:rPr>
          <w:lang w:val="pl-PL"/>
        </w:rPr>
        <w:t>ypłatę kwoty (w gotówce) w B</w:t>
      </w:r>
      <w:r w:rsidR="00765917" w:rsidRPr="00F651F8">
        <w:rPr>
          <w:lang w:val="pl-PL"/>
        </w:rPr>
        <w:t>anku P</w:t>
      </w:r>
      <w:r w:rsidR="005B075C" w:rsidRPr="00F651F8">
        <w:rPr>
          <w:lang w:val="pl-PL"/>
        </w:rPr>
        <w:t>ekao SA</w:t>
      </w:r>
      <w:r w:rsidR="00B97670" w:rsidRPr="00F651F8">
        <w:rPr>
          <w:lang w:val="pl-PL"/>
        </w:rPr>
        <w:t xml:space="preserve"> w Łodzi</w:t>
      </w:r>
      <w:r w:rsidR="00204B0C" w:rsidRPr="00F651F8">
        <w:rPr>
          <w:lang w:val="pl-PL"/>
        </w:rPr>
        <w:t xml:space="preserve"> </w:t>
      </w:r>
      <w:r w:rsidR="00EE4028" w:rsidRPr="00F651F8">
        <w:rPr>
          <w:lang w:val="pl-PL"/>
        </w:rPr>
        <w:t>po przyjeździe do Łodzi i dopełnieniu formalności w biurze Zespołu ds. Mobilności Młodych Naukowców.</w:t>
      </w:r>
    </w:p>
    <w:p w14:paraId="21DD2C3B" w14:textId="77777777" w:rsidR="00765917" w:rsidRPr="00F651F8" w:rsidRDefault="00765917" w:rsidP="00765917">
      <w:pPr>
        <w:jc w:val="both"/>
        <w:rPr>
          <w:lang w:val="pl-PL"/>
        </w:rPr>
      </w:pPr>
    </w:p>
    <w:p w14:paraId="3CF69A2B" w14:textId="77777777" w:rsidR="00765917" w:rsidRPr="00F651F8" w:rsidRDefault="00765917" w:rsidP="00765917">
      <w:pPr>
        <w:jc w:val="both"/>
        <w:rPr>
          <w:lang w:val="pl-PL"/>
        </w:rPr>
      </w:pPr>
    </w:p>
    <w:p w14:paraId="3EB67936" w14:textId="77777777" w:rsidR="00F803B6" w:rsidRPr="00F651F8" w:rsidRDefault="00F803B6" w:rsidP="00765917">
      <w:pPr>
        <w:jc w:val="right"/>
        <w:rPr>
          <w:lang w:val="pl-PL"/>
        </w:rPr>
        <w:sectPr w:rsidR="00F803B6" w:rsidRPr="00F651F8" w:rsidSect="00EE6264">
          <w:headerReference w:type="default" r:id="rId13"/>
          <w:footerReference w:type="default" r:id="rId14"/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1DA94A4E" w14:textId="77777777" w:rsidR="00F803B6" w:rsidRPr="00F651F8" w:rsidRDefault="00F803B6" w:rsidP="00F803B6">
      <w:pPr>
        <w:jc w:val="center"/>
        <w:rPr>
          <w:lang w:val="pl-PL"/>
        </w:rPr>
      </w:pPr>
      <w:r w:rsidRPr="00F651F8">
        <w:rPr>
          <w:lang w:val="pl-PL"/>
        </w:rPr>
        <w:t>………………………………………………</w:t>
      </w:r>
    </w:p>
    <w:p w14:paraId="02944E82" w14:textId="132E418D" w:rsidR="00F803B6" w:rsidRPr="00F651F8" w:rsidRDefault="006271D5" w:rsidP="00F803B6">
      <w:pPr>
        <w:jc w:val="center"/>
        <w:rPr>
          <w:lang w:val="pl-PL"/>
        </w:rPr>
      </w:pPr>
      <w:r w:rsidRPr="00F651F8">
        <w:rPr>
          <w:lang w:val="pl-PL"/>
        </w:rPr>
        <w:t>d</w:t>
      </w:r>
      <w:r w:rsidR="00F803B6" w:rsidRPr="00F651F8">
        <w:rPr>
          <w:lang w:val="pl-PL"/>
        </w:rPr>
        <w:t>ata i miejsce</w:t>
      </w:r>
    </w:p>
    <w:p w14:paraId="0E947F3C" w14:textId="77777777" w:rsidR="00F803B6" w:rsidRPr="00F651F8" w:rsidRDefault="00F803B6" w:rsidP="00F803B6">
      <w:pPr>
        <w:rPr>
          <w:lang w:val="pl-PL"/>
        </w:rPr>
      </w:pPr>
    </w:p>
    <w:p w14:paraId="71E1E881" w14:textId="77777777" w:rsidR="00F803B6" w:rsidRPr="00F651F8" w:rsidRDefault="00F803B6" w:rsidP="00F803B6">
      <w:pPr>
        <w:jc w:val="center"/>
        <w:rPr>
          <w:lang w:val="pl-PL"/>
        </w:rPr>
      </w:pPr>
      <w:r w:rsidRPr="00F651F8">
        <w:rPr>
          <w:lang w:val="pl-PL"/>
        </w:rPr>
        <w:t>………………………………………………</w:t>
      </w:r>
    </w:p>
    <w:p w14:paraId="02A18731" w14:textId="345134F0" w:rsidR="00F803B6" w:rsidRDefault="005B075C" w:rsidP="00F803B6">
      <w:pPr>
        <w:jc w:val="center"/>
        <w:rPr>
          <w:lang w:val="pl-PL"/>
        </w:rPr>
      </w:pPr>
      <w:r w:rsidRPr="00F651F8">
        <w:rPr>
          <w:lang w:val="pl-PL"/>
        </w:rPr>
        <w:t>p</w:t>
      </w:r>
      <w:r w:rsidR="00F803B6" w:rsidRPr="00F651F8">
        <w:rPr>
          <w:lang w:val="pl-PL"/>
        </w:rPr>
        <w:t xml:space="preserve">odpis osoby </w:t>
      </w:r>
      <w:r w:rsidR="001F36EE" w:rsidRPr="00F651F8">
        <w:rPr>
          <w:lang w:val="pl-PL"/>
        </w:rPr>
        <w:t>przyjeżdżającej na UŁ</w:t>
      </w:r>
    </w:p>
    <w:p w14:paraId="09CC0CB0" w14:textId="19902E55" w:rsidR="00F803B6" w:rsidRDefault="00F803B6" w:rsidP="00F803B6">
      <w:pPr>
        <w:jc w:val="center"/>
        <w:rPr>
          <w:lang w:val="pl-PL"/>
        </w:rPr>
        <w:sectPr w:rsidR="00F803B6" w:rsidSect="006D34B1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85CCB8" w14:textId="5935AFD9" w:rsidR="00765917" w:rsidRPr="00065FFB" w:rsidRDefault="00765917" w:rsidP="00F803B6">
      <w:pPr>
        <w:jc w:val="right"/>
        <w:rPr>
          <w:lang w:val="pl-PL"/>
        </w:rPr>
      </w:pPr>
    </w:p>
    <w:sectPr w:rsidR="00765917" w:rsidRPr="00065FFB" w:rsidSect="00F803B6">
      <w:type w:val="continuous"/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99B7" w14:textId="77777777" w:rsidR="007825F9" w:rsidRDefault="007825F9" w:rsidP="00652441">
      <w:pPr>
        <w:spacing w:after="0" w:line="240" w:lineRule="auto"/>
      </w:pPr>
      <w:r>
        <w:separator/>
      </w:r>
    </w:p>
  </w:endnote>
  <w:endnote w:type="continuationSeparator" w:id="0">
    <w:p w14:paraId="693FB4C0" w14:textId="77777777" w:rsidR="007825F9" w:rsidRDefault="007825F9" w:rsidP="0065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EDA3" w14:textId="15B1C0E6" w:rsidR="00146146" w:rsidRDefault="00146146" w:rsidP="006823E0">
    <w:pPr>
      <w:pStyle w:val="Stopka"/>
      <w:tabs>
        <w:tab w:val="left" w:pos="993"/>
      </w:tabs>
      <w:spacing w:line="260" w:lineRule="exact"/>
      <w:rPr>
        <w:color w:val="E60000"/>
        <w:sz w:val="20"/>
        <w:lang w:val="pl-PL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869689D" wp14:editId="0729AABE">
          <wp:simplePos x="0" y="0"/>
          <wp:positionH relativeFrom="margin">
            <wp:posOffset>-323850</wp:posOffset>
          </wp:positionH>
          <wp:positionV relativeFrom="paragraph">
            <wp:posOffset>123190</wp:posOffset>
          </wp:positionV>
          <wp:extent cx="1104900" cy="535940"/>
          <wp:effectExtent l="0" t="0" r="0" b="0"/>
          <wp:wrapThrough wrapText="bothSides">
            <wp:wrapPolygon edited="0">
              <wp:start x="0" y="0"/>
              <wp:lineTo x="0" y="20730"/>
              <wp:lineTo x="21228" y="20730"/>
              <wp:lineTo x="21228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ul_h_p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E60000"/>
        <w:sz w:val="20"/>
        <w:lang w:val="pl-PL"/>
      </w:rPr>
      <w:t xml:space="preserve">Zespół </w:t>
    </w:r>
    <w:r w:rsidR="003369B3">
      <w:rPr>
        <w:color w:val="E60000"/>
        <w:sz w:val="20"/>
        <w:lang w:val="pl-PL"/>
      </w:rPr>
      <w:t xml:space="preserve">Administrujący Realizacją </w:t>
    </w:r>
    <w:r w:rsidR="00A654F1">
      <w:rPr>
        <w:color w:val="E60000"/>
        <w:sz w:val="20"/>
        <w:lang w:val="pl-PL"/>
      </w:rPr>
      <w:t xml:space="preserve">Projektu </w:t>
    </w:r>
    <w:r w:rsidR="003C0A69">
      <w:rPr>
        <w:color w:val="E60000"/>
        <w:sz w:val="20"/>
        <w:lang w:val="pl-PL"/>
      </w:rPr>
      <w:t>PROM</w:t>
    </w:r>
    <w:r>
      <w:rPr>
        <w:color w:val="E60000"/>
        <w:sz w:val="20"/>
        <w:lang w:val="pl-PL"/>
      </w:rPr>
      <w:t xml:space="preserve"> </w:t>
    </w:r>
    <w:r w:rsidR="00A654F1">
      <w:rPr>
        <w:color w:val="E60000"/>
        <w:sz w:val="20"/>
        <w:lang w:val="pl-PL"/>
      </w:rPr>
      <w:t xml:space="preserve">na </w:t>
    </w:r>
    <w:r>
      <w:rPr>
        <w:color w:val="E60000"/>
        <w:sz w:val="20"/>
        <w:lang w:val="pl-PL"/>
      </w:rPr>
      <w:t>UŁ</w:t>
    </w:r>
  </w:p>
  <w:p w14:paraId="048203B9" w14:textId="0187FE6F" w:rsidR="00146146" w:rsidRPr="004C2362" w:rsidRDefault="00146146" w:rsidP="00DA6E1C">
    <w:pPr>
      <w:pStyle w:val="Stopka"/>
      <w:spacing w:line="260" w:lineRule="exact"/>
      <w:rPr>
        <w:color w:val="E60000"/>
        <w:sz w:val="20"/>
        <w:lang w:val="pl-PL"/>
      </w:rPr>
    </w:pPr>
    <w:r>
      <w:rPr>
        <w:noProof/>
        <w:color w:val="E6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0E065" wp14:editId="198D5125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2AB6F" w14:textId="77777777" w:rsidR="00146146" w:rsidRPr="00463080" w:rsidRDefault="00146146" w:rsidP="004C2362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0E065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margin-left:351.95pt;margin-top:10.1pt;width:115.1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" filled="f" stroked="f" strokeweight=".5pt">
              <v:textbox>
                <w:txbxContent>
                  <w:p w14:paraId="7502AB6F" w14:textId="77777777" w:rsidR="00146146" w:rsidRPr="00463080" w:rsidRDefault="00146146" w:rsidP="004C2362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 w:rsidRPr="004C2362">
      <w:rPr>
        <w:color w:val="E60000"/>
        <w:sz w:val="20"/>
        <w:lang w:val="pl-PL"/>
      </w:rPr>
      <w:t>ul. Lumumby 1/3 lok</w:t>
    </w:r>
    <w:r>
      <w:rPr>
        <w:color w:val="E60000"/>
        <w:sz w:val="20"/>
        <w:lang w:val="pl-PL"/>
      </w:rPr>
      <w:t>. 4</w:t>
    </w:r>
    <w:r w:rsidRPr="004C2362">
      <w:rPr>
        <w:color w:val="E60000"/>
        <w:sz w:val="20"/>
        <w:lang w:val="pl-PL"/>
      </w:rPr>
      <w:t xml:space="preserve">, 91-404 Łódź </w:t>
    </w:r>
  </w:p>
  <w:p w14:paraId="3A8E94BE" w14:textId="67301C6B" w:rsidR="00146146" w:rsidRPr="00EE4028" w:rsidRDefault="00146146" w:rsidP="00DA6E1C">
    <w:pPr>
      <w:pStyle w:val="Stopka"/>
      <w:tabs>
        <w:tab w:val="clear" w:pos="4536"/>
        <w:tab w:val="clear" w:pos="9072"/>
        <w:tab w:val="left" w:pos="5693"/>
      </w:tabs>
      <w:spacing w:line="260" w:lineRule="exact"/>
      <w:rPr>
        <w:lang w:val="pl-PL"/>
      </w:rPr>
    </w:pPr>
    <w:r>
      <w:rPr>
        <w:noProof/>
        <w:color w:val="E60000"/>
        <w:sz w:val="20"/>
      </w:rPr>
      <w:drawing>
        <wp:anchor distT="0" distB="0" distL="114300" distR="114300" simplePos="0" relativeHeight="251660288" behindDoc="0" locked="0" layoutInCell="1" allowOverlap="1" wp14:anchorId="5D6EB2BC" wp14:editId="7ACBBC45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4028">
      <w:rPr>
        <w:color w:val="E60000"/>
        <w:sz w:val="20"/>
        <w:lang w:val="pl-PL"/>
      </w:rPr>
      <w:t>e-mail: PROM@uni.lodz.pl</w:t>
    </w:r>
    <w:r w:rsidRPr="00EE4028">
      <w:rPr>
        <w:color w:val="E60000"/>
        <w:sz w:val="20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C34F" w14:textId="77777777" w:rsidR="007825F9" w:rsidRDefault="007825F9" w:rsidP="00652441">
      <w:pPr>
        <w:spacing w:after="0" w:line="240" w:lineRule="auto"/>
      </w:pPr>
      <w:r>
        <w:separator/>
      </w:r>
    </w:p>
  </w:footnote>
  <w:footnote w:type="continuationSeparator" w:id="0">
    <w:p w14:paraId="19FB3A2F" w14:textId="77777777" w:rsidR="007825F9" w:rsidRDefault="007825F9" w:rsidP="0065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E37C" w14:textId="58334407" w:rsidR="00146146" w:rsidRDefault="00146146" w:rsidP="004C2362">
    <w:pPr>
      <w:pStyle w:val="Nagwek"/>
      <w:jc w:val="right"/>
    </w:pPr>
  </w:p>
  <w:p w14:paraId="0392FCBD" w14:textId="77777777" w:rsidR="00146146" w:rsidRDefault="00146146" w:rsidP="004C2362">
    <w:pPr>
      <w:pStyle w:val="Nagwek"/>
      <w:jc w:val="right"/>
    </w:pPr>
  </w:p>
  <w:p w14:paraId="00AAF4F5" w14:textId="6E48561F" w:rsidR="00146146" w:rsidRDefault="00146146" w:rsidP="001E061F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03EC6BB" wp14:editId="6AB3BCE5">
          <wp:simplePos x="0" y="0"/>
          <wp:positionH relativeFrom="margin">
            <wp:align>center</wp:align>
          </wp:positionH>
          <wp:positionV relativeFrom="topMargin">
            <wp:posOffset>255270</wp:posOffset>
          </wp:positionV>
          <wp:extent cx="4902200" cy="65087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asek_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5pt;height:165pt" o:bullet="t">
        <v:imagedata r:id="rId1" o:title="220px-Kvadrato"/>
      </v:shape>
    </w:pict>
  </w:numPicBullet>
  <w:abstractNum w:abstractNumId="0" w15:restartNumberingAfterBreak="0">
    <w:nsid w:val="01B6511C"/>
    <w:multiLevelType w:val="hybridMultilevel"/>
    <w:tmpl w:val="D2D00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4D27"/>
    <w:multiLevelType w:val="hybridMultilevel"/>
    <w:tmpl w:val="FBCC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6A1C"/>
    <w:multiLevelType w:val="hybridMultilevel"/>
    <w:tmpl w:val="A6CA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1EBF"/>
    <w:multiLevelType w:val="hybridMultilevel"/>
    <w:tmpl w:val="EF52B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C4640"/>
    <w:multiLevelType w:val="hybridMultilevel"/>
    <w:tmpl w:val="9B465A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A47B8"/>
    <w:multiLevelType w:val="hybridMultilevel"/>
    <w:tmpl w:val="284E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41F7"/>
    <w:multiLevelType w:val="hybridMultilevel"/>
    <w:tmpl w:val="DEDE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4B07"/>
    <w:multiLevelType w:val="hybridMultilevel"/>
    <w:tmpl w:val="1744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F4C05"/>
    <w:multiLevelType w:val="hybridMultilevel"/>
    <w:tmpl w:val="39C6ABEA"/>
    <w:lvl w:ilvl="0" w:tplc="BB6A82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B660F"/>
    <w:multiLevelType w:val="hybridMultilevel"/>
    <w:tmpl w:val="539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A0396"/>
    <w:multiLevelType w:val="hybridMultilevel"/>
    <w:tmpl w:val="9CF8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6809"/>
    <w:multiLevelType w:val="hybridMultilevel"/>
    <w:tmpl w:val="E30A9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225A9"/>
    <w:multiLevelType w:val="hybridMultilevel"/>
    <w:tmpl w:val="816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051A9"/>
    <w:multiLevelType w:val="hybridMultilevel"/>
    <w:tmpl w:val="C42E9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273F"/>
    <w:multiLevelType w:val="hybridMultilevel"/>
    <w:tmpl w:val="C37E7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46A0"/>
    <w:multiLevelType w:val="hybridMultilevel"/>
    <w:tmpl w:val="B150E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5242F"/>
    <w:multiLevelType w:val="hybridMultilevel"/>
    <w:tmpl w:val="B93822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57392"/>
    <w:multiLevelType w:val="hybridMultilevel"/>
    <w:tmpl w:val="086A1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5C7AF0"/>
    <w:multiLevelType w:val="hybridMultilevel"/>
    <w:tmpl w:val="FBCC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F4E88"/>
    <w:multiLevelType w:val="hybridMultilevel"/>
    <w:tmpl w:val="F912B92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D8A4F2C"/>
    <w:multiLevelType w:val="hybridMultilevel"/>
    <w:tmpl w:val="DA5E0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B6357"/>
    <w:multiLevelType w:val="hybridMultilevel"/>
    <w:tmpl w:val="A154BD42"/>
    <w:lvl w:ilvl="0" w:tplc="BB6A8256">
      <w:start w:val="1"/>
      <w:numFmt w:val="bullet"/>
      <w:lvlText w:val=""/>
      <w:lvlPicBulletId w:val="0"/>
      <w:lvlJc w:val="left"/>
      <w:pPr>
        <w:ind w:left="17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22" w15:restartNumberingAfterBreak="0">
    <w:nsid w:val="6652126C"/>
    <w:multiLevelType w:val="hybridMultilevel"/>
    <w:tmpl w:val="BC80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34500"/>
    <w:multiLevelType w:val="hybridMultilevel"/>
    <w:tmpl w:val="9858F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051F"/>
    <w:multiLevelType w:val="hybridMultilevel"/>
    <w:tmpl w:val="6138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7707"/>
    <w:multiLevelType w:val="hybridMultilevel"/>
    <w:tmpl w:val="C372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94DD2"/>
    <w:multiLevelType w:val="hybridMultilevel"/>
    <w:tmpl w:val="CAD00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EE7D47"/>
    <w:multiLevelType w:val="hybridMultilevel"/>
    <w:tmpl w:val="A7E6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91626">
    <w:abstractNumId w:val="18"/>
  </w:num>
  <w:num w:numId="2" w16cid:durableId="792554126">
    <w:abstractNumId w:val="1"/>
  </w:num>
  <w:num w:numId="3" w16cid:durableId="1656295134">
    <w:abstractNumId w:val="12"/>
  </w:num>
  <w:num w:numId="4" w16cid:durableId="144441685">
    <w:abstractNumId w:val="6"/>
  </w:num>
  <w:num w:numId="5" w16cid:durableId="596404040">
    <w:abstractNumId w:val="25"/>
  </w:num>
  <w:num w:numId="6" w16cid:durableId="10843338">
    <w:abstractNumId w:val="13"/>
  </w:num>
  <w:num w:numId="7" w16cid:durableId="1747993414">
    <w:abstractNumId w:val="24"/>
  </w:num>
  <w:num w:numId="8" w16cid:durableId="2082209825">
    <w:abstractNumId w:val="26"/>
  </w:num>
  <w:num w:numId="9" w16cid:durableId="2143886089">
    <w:abstractNumId w:val="17"/>
  </w:num>
  <w:num w:numId="10" w16cid:durableId="742067980">
    <w:abstractNumId w:val="19"/>
  </w:num>
  <w:num w:numId="11" w16cid:durableId="1281767254">
    <w:abstractNumId w:val="4"/>
  </w:num>
  <w:num w:numId="12" w16cid:durableId="1558469532">
    <w:abstractNumId w:val="8"/>
  </w:num>
  <w:num w:numId="13" w16cid:durableId="1010644538">
    <w:abstractNumId w:val="20"/>
  </w:num>
  <w:num w:numId="14" w16cid:durableId="507645106">
    <w:abstractNumId w:val="21"/>
  </w:num>
  <w:num w:numId="15" w16cid:durableId="1658848570">
    <w:abstractNumId w:val="15"/>
  </w:num>
  <w:num w:numId="16" w16cid:durableId="838420650">
    <w:abstractNumId w:val="2"/>
  </w:num>
  <w:num w:numId="17" w16cid:durableId="969631560">
    <w:abstractNumId w:val="9"/>
  </w:num>
  <w:num w:numId="18" w16cid:durableId="1798913350">
    <w:abstractNumId w:val="27"/>
  </w:num>
  <w:num w:numId="19" w16cid:durableId="907809946">
    <w:abstractNumId w:val="7"/>
  </w:num>
  <w:num w:numId="20" w16cid:durableId="574778732">
    <w:abstractNumId w:val="22"/>
  </w:num>
  <w:num w:numId="21" w16cid:durableId="2131434752">
    <w:abstractNumId w:val="10"/>
  </w:num>
  <w:num w:numId="22" w16cid:durableId="2050640640">
    <w:abstractNumId w:val="0"/>
  </w:num>
  <w:num w:numId="23" w16cid:durableId="266079179">
    <w:abstractNumId w:val="14"/>
  </w:num>
  <w:num w:numId="24" w16cid:durableId="870187499">
    <w:abstractNumId w:val="16"/>
  </w:num>
  <w:num w:numId="25" w16cid:durableId="1282112278">
    <w:abstractNumId w:val="11"/>
  </w:num>
  <w:num w:numId="26" w16cid:durableId="1751855349">
    <w:abstractNumId w:val="23"/>
  </w:num>
  <w:num w:numId="27" w16cid:durableId="755513430">
    <w:abstractNumId w:val="5"/>
  </w:num>
  <w:num w:numId="28" w16cid:durableId="1268927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FB"/>
    <w:rsid w:val="00013350"/>
    <w:rsid w:val="00015611"/>
    <w:rsid w:val="00033E35"/>
    <w:rsid w:val="00050581"/>
    <w:rsid w:val="00053970"/>
    <w:rsid w:val="00056089"/>
    <w:rsid w:val="00065FFB"/>
    <w:rsid w:val="00074D29"/>
    <w:rsid w:val="00082841"/>
    <w:rsid w:val="00086385"/>
    <w:rsid w:val="0008676F"/>
    <w:rsid w:val="0009735B"/>
    <w:rsid w:val="000A149E"/>
    <w:rsid w:val="000B26A6"/>
    <w:rsid w:val="000C0BA4"/>
    <w:rsid w:val="000D011D"/>
    <w:rsid w:val="000F16E4"/>
    <w:rsid w:val="000F4B4B"/>
    <w:rsid w:val="000F52C4"/>
    <w:rsid w:val="0010210A"/>
    <w:rsid w:val="00104136"/>
    <w:rsid w:val="00111B25"/>
    <w:rsid w:val="001173CE"/>
    <w:rsid w:val="001275A2"/>
    <w:rsid w:val="00131A87"/>
    <w:rsid w:val="00131F55"/>
    <w:rsid w:val="00136843"/>
    <w:rsid w:val="00142B99"/>
    <w:rsid w:val="00142F2B"/>
    <w:rsid w:val="00146146"/>
    <w:rsid w:val="00146321"/>
    <w:rsid w:val="00151970"/>
    <w:rsid w:val="00157277"/>
    <w:rsid w:val="001629AD"/>
    <w:rsid w:val="00171DF3"/>
    <w:rsid w:val="00183D83"/>
    <w:rsid w:val="001843D8"/>
    <w:rsid w:val="00194C1D"/>
    <w:rsid w:val="001A426C"/>
    <w:rsid w:val="001A557C"/>
    <w:rsid w:val="001B2B3A"/>
    <w:rsid w:val="001B457E"/>
    <w:rsid w:val="001B4A71"/>
    <w:rsid w:val="001B4EC9"/>
    <w:rsid w:val="001B54C7"/>
    <w:rsid w:val="001C03B2"/>
    <w:rsid w:val="001D6F74"/>
    <w:rsid w:val="001E061F"/>
    <w:rsid w:val="001E123E"/>
    <w:rsid w:val="001E19A8"/>
    <w:rsid w:val="001F1CD6"/>
    <w:rsid w:val="001F36EE"/>
    <w:rsid w:val="001F7399"/>
    <w:rsid w:val="00204B0C"/>
    <w:rsid w:val="00211E88"/>
    <w:rsid w:val="00211FBC"/>
    <w:rsid w:val="002216F2"/>
    <w:rsid w:val="00232417"/>
    <w:rsid w:val="0023485C"/>
    <w:rsid w:val="00236D9B"/>
    <w:rsid w:val="00237710"/>
    <w:rsid w:val="00241A76"/>
    <w:rsid w:val="00254A6A"/>
    <w:rsid w:val="002602EA"/>
    <w:rsid w:val="00262852"/>
    <w:rsid w:val="00263231"/>
    <w:rsid w:val="002659DD"/>
    <w:rsid w:val="00270DBA"/>
    <w:rsid w:val="0027752D"/>
    <w:rsid w:val="002A4273"/>
    <w:rsid w:val="002C1BD5"/>
    <w:rsid w:val="002C31D5"/>
    <w:rsid w:val="002C7D0B"/>
    <w:rsid w:val="002D247A"/>
    <w:rsid w:val="002D406D"/>
    <w:rsid w:val="002D50AF"/>
    <w:rsid w:val="002F3424"/>
    <w:rsid w:val="002F5804"/>
    <w:rsid w:val="00301A35"/>
    <w:rsid w:val="00330576"/>
    <w:rsid w:val="00332488"/>
    <w:rsid w:val="003369B3"/>
    <w:rsid w:val="0034371C"/>
    <w:rsid w:val="0035106A"/>
    <w:rsid w:val="00370553"/>
    <w:rsid w:val="00387DE4"/>
    <w:rsid w:val="00396CF9"/>
    <w:rsid w:val="003A571B"/>
    <w:rsid w:val="003A6341"/>
    <w:rsid w:val="003B16ED"/>
    <w:rsid w:val="003B581F"/>
    <w:rsid w:val="003B600F"/>
    <w:rsid w:val="003C0A69"/>
    <w:rsid w:val="003C4FB5"/>
    <w:rsid w:val="003D293F"/>
    <w:rsid w:val="003D7B67"/>
    <w:rsid w:val="003E3C85"/>
    <w:rsid w:val="003E431B"/>
    <w:rsid w:val="003F42EB"/>
    <w:rsid w:val="003F7CAE"/>
    <w:rsid w:val="004028F0"/>
    <w:rsid w:val="00405C9B"/>
    <w:rsid w:val="0041512B"/>
    <w:rsid w:val="004311FF"/>
    <w:rsid w:val="004339D1"/>
    <w:rsid w:val="00442864"/>
    <w:rsid w:val="00447FD1"/>
    <w:rsid w:val="00453B9E"/>
    <w:rsid w:val="00453BC2"/>
    <w:rsid w:val="00463576"/>
    <w:rsid w:val="00463FD8"/>
    <w:rsid w:val="004805DE"/>
    <w:rsid w:val="0048331F"/>
    <w:rsid w:val="0049176F"/>
    <w:rsid w:val="00493CB0"/>
    <w:rsid w:val="00494C54"/>
    <w:rsid w:val="004957FE"/>
    <w:rsid w:val="00496352"/>
    <w:rsid w:val="004B1402"/>
    <w:rsid w:val="004B3150"/>
    <w:rsid w:val="004B575D"/>
    <w:rsid w:val="004B6F19"/>
    <w:rsid w:val="004C0BDA"/>
    <w:rsid w:val="004C19DC"/>
    <w:rsid w:val="004C2362"/>
    <w:rsid w:val="004C3FBF"/>
    <w:rsid w:val="004C5E12"/>
    <w:rsid w:val="004D2650"/>
    <w:rsid w:val="004D3926"/>
    <w:rsid w:val="004E107F"/>
    <w:rsid w:val="004E6996"/>
    <w:rsid w:val="004F6574"/>
    <w:rsid w:val="00524E28"/>
    <w:rsid w:val="00525266"/>
    <w:rsid w:val="0053362E"/>
    <w:rsid w:val="005507CC"/>
    <w:rsid w:val="0055385D"/>
    <w:rsid w:val="00556C29"/>
    <w:rsid w:val="00561A06"/>
    <w:rsid w:val="00562F9F"/>
    <w:rsid w:val="005729BB"/>
    <w:rsid w:val="00580647"/>
    <w:rsid w:val="005912FC"/>
    <w:rsid w:val="00591D34"/>
    <w:rsid w:val="00595085"/>
    <w:rsid w:val="005A2674"/>
    <w:rsid w:val="005A2F25"/>
    <w:rsid w:val="005A3E1B"/>
    <w:rsid w:val="005A5004"/>
    <w:rsid w:val="005A720A"/>
    <w:rsid w:val="005B075C"/>
    <w:rsid w:val="005C1FFF"/>
    <w:rsid w:val="005C42C8"/>
    <w:rsid w:val="005C5D5F"/>
    <w:rsid w:val="005D3B01"/>
    <w:rsid w:val="005D7680"/>
    <w:rsid w:val="005F375F"/>
    <w:rsid w:val="006005AE"/>
    <w:rsid w:val="00614C0E"/>
    <w:rsid w:val="006258E1"/>
    <w:rsid w:val="006271D5"/>
    <w:rsid w:val="006320FA"/>
    <w:rsid w:val="00632619"/>
    <w:rsid w:val="00632949"/>
    <w:rsid w:val="00643DE7"/>
    <w:rsid w:val="006473A2"/>
    <w:rsid w:val="00647E2E"/>
    <w:rsid w:val="006522BD"/>
    <w:rsid w:val="00652441"/>
    <w:rsid w:val="006536A4"/>
    <w:rsid w:val="006578A9"/>
    <w:rsid w:val="006823E0"/>
    <w:rsid w:val="0069033A"/>
    <w:rsid w:val="0069124E"/>
    <w:rsid w:val="0069304B"/>
    <w:rsid w:val="00693B8E"/>
    <w:rsid w:val="006A2424"/>
    <w:rsid w:val="006B5936"/>
    <w:rsid w:val="006C46B6"/>
    <w:rsid w:val="006C6038"/>
    <w:rsid w:val="006C64BF"/>
    <w:rsid w:val="006D0E99"/>
    <w:rsid w:val="006D34B1"/>
    <w:rsid w:val="006D353A"/>
    <w:rsid w:val="006D5582"/>
    <w:rsid w:val="006D5C0D"/>
    <w:rsid w:val="006F3299"/>
    <w:rsid w:val="006F6023"/>
    <w:rsid w:val="0070002E"/>
    <w:rsid w:val="00700C09"/>
    <w:rsid w:val="00704422"/>
    <w:rsid w:val="0070691F"/>
    <w:rsid w:val="007124ED"/>
    <w:rsid w:val="00714154"/>
    <w:rsid w:val="007153C0"/>
    <w:rsid w:val="00723775"/>
    <w:rsid w:val="007270DC"/>
    <w:rsid w:val="00742EAA"/>
    <w:rsid w:val="00744416"/>
    <w:rsid w:val="00756FB9"/>
    <w:rsid w:val="00764620"/>
    <w:rsid w:val="00765917"/>
    <w:rsid w:val="00767977"/>
    <w:rsid w:val="007825F9"/>
    <w:rsid w:val="00783FF7"/>
    <w:rsid w:val="00786F7C"/>
    <w:rsid w:val="00793958"/>
    <w:rsid w:val="007954A4"/>
    <w:rsid w:val="007A4E02"/>
    <w:rsid w:val="007A6C2D"/>
    <w:rsid w:val="007B1735"/>
    <w:rsid w:val="007B40DD"/>
    <w:rsid w:val="007B6F36"/>
    <w:rsid w:val="007C1E81"/>
    <w:rsid w:val="007C304F"/>
    <w:rsid w:val="007C623E"/>
    <w:rsid w:val="007D0FB5"/>
    <w:rsid w:val="007D20C0"/>
    <w:rsid w:val="007D5FE7"/>
    <w:rsid w:val="007D67F7"/>
    <w:rsid w:val="007F0598"/>
    <w:rsid w:val="007F0E1C"/>
    <w:rsid w:val="007F3212"/>
    <w:rsid w:val="007F6BAF"/>
    <w:rsid w:val="008000F7"/>
    <w:rsid w:val="00801D4D"/>
    <w:rsid w:val="00807E4C"/>
    <w:rsid w:val="00812D82"/>
    <w:rsid w:val="00821E7A"/>
    <w:rsid w:val="008345CB"/>
    <w:rsid w:val="00843A99"/>
    <w:rsid w:val="00851E42"/>
    <w:rsid w:val="00853C64"/>
    <w:rsid w:val="008629CC"/>
    <w:rsid w:val="00875086"/>
    <w:rsid w:val="00884C24"/>
    <w:rsid w:val="00885A64"/>
    <w:rsid w:val="00887E91"/>
    <w:rsid w:val="008A3125"/>
    <w:rsid w:val="008B2ABE"/>
    <w:rsid w:val="008C06EF"/>
    <w:rsid w:val="008C0E5C"/>
    <w:rsid w:val="008C265B"/>
    <w:rsid w:val="008C3D8C"/>
    <w:rsid w:val="008C5FA9"/>
    <w:rsid w:val="008C7243"/>
    <w:rsid w:val="008E22E8"/>
    <w:rsid w:val="008E5D07"/>
    <w:rsid w:val="008E63BF"/>
    <w:rsid w:val="008F187E"/>
    <w:rsid w:val="008F3455"/>
    <w:rsid w:val="008F3D78"/>
    <w:rsid w:val="00910825"/>
    <w:rsid w:val="00920BDE"/>
    <w:rsid w:val="00931AA2"/>
    <w:rsid w:val="00932FBF"/>
    <w:rsid w:val="00935EF4"/>
    <w:rsid w:val="00946D84"/>
    <w:rsid w:val="00952316"/>
    <w:rsid w:val="00957C1A"/>
    <w:rsid w:val="00965880"/>
    <w:rsid w:val="00966784"/>
    <w:rsid w:val="00980F83"/>
    <w:rsid w:val="00992938"/>
    <w:rsid w:val="009931DC"/>
    <w:rsid w:val="0099747D"/>
    <w:rsid w:val="009A049F"/>
    <w:rsid w:val="009A7D30"/>
    <w:rsid w:val="009D5AB2"/>
    <w:rsid w:val="009E42C2"/>
    <w:rsid w:val="009E52F1"/>
    <w:rsid w:val="009F0BBD"/>
    <w:rsid w:val="009F2F5B"/>
    <w:rsid w:val="00A14A75"/>
    <w:rsid w:val="00A26933"/>
    <w:rsid w:val="00A26EDB"/>
    <w:rsid w:val="00A32D96"/>
    <w:rsid w:val="00A36757"/>
    <w:rsid w:val="00A372A6"/>
    <w:rsid w:val="00A43F94"/>
    <w:rsid w:val="00A472BD"/>
    <w:rsid w:val="00A6286E"/>
    <w:rsid w:val="00A654F1"/>
    <w:rsid w:val="00A66E05"/>
    <w:rsid w:val="00A70E0D"/>
    <w:rsid w:val="00A73202"/>
    <w:rsid w:val="00A740C2"/>
    <w:rsid w:val="00A777BC"/>
    <w:rsid w:val="00A8237E"/>
    <w:rsid w:val="00A824AC"/>
    <w:rsid w:val="00A90B12"/>
    <w:rsid w:val="00AA2A02"/>
    <w:rsid w:val="00AA79AA"/>
    <w:rsid w:val="00AB7BD1"/>
    <w:rsid w:val="00AC762F"/>
    <w:rsid w:val="00AD1E2B"/>
    <w:rsid w:val="00AE0521"/>
    <w:rsid w:val="00AE0A05"/>
    <w:rsid w:val="00AE3F89"/>
    <w:rsid w:val="00B03E0A"/>
    <w:rsid w:val="00B1080F"/>
    <w:rsid w:val="00B10BE4"/>
    <w:rsid w:val="00B14E80"/>
    <w:rsid w:val="00B17975"/>
    <w:rsid w:val="00B529E1"/>
    <w:rsid w:val="00B60EBF"/>
    <w:rsid w:val="00B611E8"/>
    <w:rsid w:val="00B62E6E"/>
    <w:rsid w:val="00B644C9"/>
    <w:rsid w:val="00B655FE"/>
    <w:rsid w:val="00B75CBE"/>
    <w:rsid w:val="00B837B2"/>
    <w:rsid w:val="00B854FD"/>
    <w:rsid w:val="00B97670"/>
    <w:rsid w:val="00BA12CF"/>
    <w:rsid w:val="00BA4DE8"/>
    <w:rsid w:val="00BC0109"/>
    <w:rsid w:val="00BF1D97"/>
    <w:rsid w:val="00BF283C"/>
    <w:rsid w:val="00BF2A17"/>
    <w:rsid w:val="00C006F3"/>
    <w:rsid w:val="00C03A19"/>
    <w:rsid w:val="00C1279B"/>
    <w:rsid w:val="00C217C8"/>
    <w:rsid w:val="00C2564E"/>
    <w:rsid w:val="00C25952"/>
    <w:rsid w:val="00C40EEE"/>
    <w:rsid w:val="00C4414A"/>
    <w:rsid w:val="00C452EA"/>
    <w:rsid w:val="00C53448"/>
    <w:rsid w:val="00C64F6A"/>
    <w:rsid w:val="00C65F8D"/>
    <w:rsid w:val="00C702EF"/>
    <w:rsid w:val="00C732C9"/>
    <w:rsid w:val="00C7485B"/>
    <w:rsid w:val="00C752A9"/>
    <w:rsid w:val="00C91E31"/>
    <w:rsid w:val="00CA3926"/>
    <w:rsid w:val="00CC0E5A"/>
    <w:rsid w:val="00CC5EA2"/>
    <w:rsid w:val="00CC7159"/>
    <w:rsid w:val="00CC7B3C"/>
    <w:rsid w:val="00CD4416"/>
    <w:rsid w:val="00CE0D65"/>
    <w:rsid w:val="00CE5DB7"/>
    <w:rsid w:val="00CF51C1"/>
    <w:rsid w:val="00CF7B3A"/>
    <w:rsid w:val="00D25041"/>
    <w:rsid w:val="00D33240"/>
    <w:rsid w:val="00D33D9E"/>
    <w:rsid w:val="00D3516D"/>
    <w:rsid w:val="00D36153"/>
    <w:rsid w:val="00D40AE8"/>
    <w:rsid w:val="00D447EF"/>
    <w:rsid w:val="00D47291"/>
    <w:rsid w:val="00D5534A"/>
    <w:rsid w:val="00D57B33"/>
    <w:rsid w:val="00D61F0A"/>
    <w:rsid w:val="00D67080"/>
    <w:rsid w:val="00D71269"/>
    <w:rsid w:val="00D72475"/>
    <w:rsid w:val="00D81A3D"/>
    <w:rsid w:val="00DA2172"/>
    <w:rsid w:val="00DA6E1C"/>
    <w:rsid w:val="00DB2486"/>
    <w:rsid w:val="00DB694B"/>
    <w:rsid w:val="00DB768B"/>
    <w:rsid w:val="00DC4A0C"/>
    <w:rsid w:val="00DE0D4C"/>
    <w:rsid w:val="00DE0ED3"/>
    <w:rsid w:val="00DE75EA"/>
    <w:rsid w:val="00E035B4"/>
    <w:rsid w:val="00E03D15"/>
    <w:rsid w:val="00E03E76"/>
    <w:rsid w:val="00E05B31"/>
    <w:rsid w:val="00E14B5B"/>
    <w:rsid w:val="00E1600D"/>
    <w:rsid w:val="00E16D79"/>
    <w:rsid w:val="00E305D2"/>
    <w:rsid w:val="00E318ED"/>
    <w:rsid w:val="00E335E7"/>
    <w:rsid w:val="00E4418B"/>
    <w:rsid w:val="00E51120"/>
    <w:rsid w:val="00E5660A"/>
    <w:rsid w:val="00E661B1"/>
    <w:rsid w:val="00E700C4"/>
    <w:rsid w:val="00E70B62"/>
    <w:rsid w:val="00E713F2"/>
    <w:rsid w:val="00E72FCB"/>
    <w:rsid w:val="00E86BD3"/>
    <w:rsid w:val="00E874A3"/>
    <w:rsid w:val="00E923B5"/>
    <w:rsid w:val="00EA0449"/>
    <w:rsid w:val="00EA0CCE"/>
    <w:rsid w:val="00EA47C5"/>
    <w:rsid w:val="00EB484C"/>
    <w:rsid w:val="00EC1733"/>
    <w:rsid w:val="00EC7CEF"/>
    <w:rsid w:val="00EE3260"/>
    <w:rsid w:val="00EE4028"/>
    <w:rsid w:val="00EE4A79"/>
    <w:rsid w:val="00EE6264"/>
    <w:rsid w:val="00F00177"/>
    <w:rsid w:val="00F02035"/>
    <w:rsid w:val="00F04884"/>
    <w:rsid w:val="00F0671E"/>
    <w:rsid w:val="00F11C37"/>
    <w:rsid w:val="00F2060C"/>
    <w:rsid w:val="00F21A84"/>
    <w:rsid w:val="00F324FB"/>
    <w:rsid w:val="00F568D2"/>
    <w:rsid w:val="00F568FE"/>
    <w:rsid w:val="00F60B6B"/>
    <w:rsid w:val="00F651F8"/>
    <w:rsid w:val="00F74D16"/>
    <w:rsid w:val="00F76675"/>
    <w:rsid w:val="00F803B6"/>
    <w:rsid w:val="00F91648"/>
    <w:rsid w:val="00F921F2"/>
    <w:rsid w:val="00FA1DA5"/>
    <w:rsid w:val="00FC67C1"/>
    <w:rsid w:val="00FD3E40"/>
    <w:rsid w:val="00FD4E31"/>
    <w:rsid w:val="00FE74DD"/>
    <w:rsid w:val="0184F872"/>
    <w:rsid w:val="01BB7DE6"/>
    <w:rsid w:val="02801229"/>
    <w:rsid w:val="036E35DB"/>
    <w:rsid w:val="0389AF22"/>
    <w:rsid w:val="04E6AC22"/>
    <w:rsid w:val="05FE60A7"/>
    <w:rsid w:val="0838D273"/>
    <w:rsid w:val="083EA71A"/>
    <w:rsid w:val="08678378"/>
    <w:rsid w:val="09360169"/>
    <w:rsid w:val="0936333F"/>
    <w:rsid w:val="09745777"/>
    <w:rsid w:val="0A271F53"/>
    <w:rsid w:val="0A7CF560"/>
    <w:rsid w:val="0E7522BA"/>
    <w:rsid w:val="0F0F1113"/>
    <w:rsid w:val="11D78F23"/>
    <w:rsid w:val="13B12AEF"/>
    <w:rsid w:val="13F10EDA"/>
    <w:rsid w:val="14F242C0"/>
    <w:rsid w:val="15FB0583"/>
    <w:rsid w:val="16FC1D06"/>
    <w:rsid w:val="18DD7965"/>
    <w:rsid w:val="1A9D680D"/>
    <w:rsid w:val="1AF014F0"/>
    <w:rsid w:val="1BC2902A"/>
    <w:rsid w:val="1CDE8148"/>
    <w:rsid w:val="1D5E608B"/>
    <w:rsid w:val="1DCDFE89"/>
    <w:rsid w:val="1E4748FC"/>
    <w:rsid w:val="1EC33DFA"/>
    <w:rsid w:val="205D9349"/>
    <w:rsid w:val="2096014D"/>
    <w:rsid w:val="20963323"/>
    <w:rsid w:val="21008A68"/>
    <w:rsid w:val="210320F8"/>
    <w:rsid w:val="22B50A9D"/>
    <w:rsid w:val="22DE03EC"/>
    <w:rsid w:val="23467F50"/>
    <w:rsid w:val="23FC089D"/>
    <w:rsid w:val="240BF81D"/>
    <w:rsid w:val="26B05873"/>
    <w:rsid w:val="280636FC"/>
    <w:rsid w:val="29068791"/>
    <w:rsid w:val="2A7E0CEF"/>
    <w:rsid w:val="2E53B735"/>
    <w:rsid w:val="2F341B87"/>
    <w:rsid w:val="2F5B18E0"/>
    <w:rsid w:val="32F758F4"/>
    <w:rsid w:val="33094EAC"/>
    <w:rsid w:val="331E23E5"/>
    <w:rsid w:val="33CA0604"/>
    <w:rsid w:val="3461398B"/>
    <w:rsid w:val="352BA835"/>
    <w:rsid w:val="3697D1B1"/>
    <w:rsid w:val="36B921BF"/>
    <w:rsid w:val="374296AD"/>
    <w:rsid w:val="37581D65"/>
    <w:rsid w:val="3833A212"/>
    <w:rsid w:val="387C094C"/>
    <w:rsid w:val="3A19F908"/>
    <w:rsid w:val="3A63DD8D"/>
    <w:rsid w:val="3A7CE34F"/>
    <w:rsid w:val="3AB5C806"/>
    <w:rsid w:val="3B518065"/>
    <w:rsid w:val="3BB5C969"/>
    <w:rsid w:val="3CAAED54"/>
    <w:rsid w:val="3D8D7740"/>
    <w:rsid w:val="3EBD01F3"/>
    <w:rsid w:val="3EE02ABF"/>
    <w:rsid w:val="3F9A5614"/>
    <w:rsid w:val="40B83D54"/>
    <w:rsid w:val="4117DE18"/>
    <w:rsid w:val="4143F5EB"/>
    <w:rsid w:val="42BBEA66"/>
    <w:rsid w:val="4318CDE0"/>
    <w:rsid w:val="4393CA95"/>
    <w:rsid w:val="44EA207D"/>
    <w:rsid w:val="47E576FB"/>
    <w:rsid w:val="4892499B"/>
    <w:rsid w:val="49D6EA11"/>
    <w:rsid w:val="49ED83C3"/>
    <w:rsid w:val="4B135345"/>
    <w:rsid w:val="4B2B9A56"/>
    <w:rsid w:val="4BD3DAB9"/>
    <w:rsid w:val="4CDE271C"/>
    <w:rsid w:val="4D3B74FD"/>
    <w:rsid w:val="4D6FAB1A"/>
    <w:rsid w:val="4DB47D13"/>
    <w:rsid w:val="4E9C4896"/>
    <w:rsid w:val="5019ED1F"/>
    <w:rsid w:val="50AE1B36"/>
    <w:rsid w:val="50DEEB7A"/>
    <w:rsid w:val="50E6A599"/>
    <w:rsid w:val="52F58829"/>
    <w:rsid w:val="55314DAA"/>
    <w:rsid w:val="5557A446"/>
    <w:rsid w:val="55A108E6"/>
    <w:rsid w:val="56E3F132"/>
    <w:rsid w:val="574F88ED"/>
    <w:rsid w:val="5BB2C00C"/>
    <w:rsid w:val="5CBC0A4E"/>
    <w:rsid w:val="5D55C759"/>
    <w:rsid w:val="5E6F32BE"/>
    <w:rsid w:val="5FC45552"/>
    <w:rsid w:val="603A0E47"/>
    <w:rsid w:val="604E2BBC"/>
    <w:rsid w:val="6087FFA8"/>
    <w:rsid w:val="610A70D5"/>
    <w:rsid w:val="61F1FAA8"/>
    <w:rsid w:val="63B934F4"/>
    <w:rsid w:val="64391EBA"/>
    <w:rsid w:val="65169E09"/>
    <w:rsid w:val="66328C95"/>
    <w:rsid w:val="6BD6B2CC"/>
    <w:rsid w:val="70AE3F6A"/>
    <w:rsid w:val="71B6FC7E"/>
    <w:rsid w:val="73274B50"/>
    <w:rsid w:val="74A8FF04"/>
    <w:rsid w:val="75E77BDE"/>
    <w:rsid w:val="76BCBE6D"/>
    <w:rsid w:val="76DE0BF2"/>
    <w:rsid w:val="797D6477"/>
    <w:rsid w:val="7ADDE54F"/>
    <w:rsid w:val="7B85CDEE"/>
    <w:rsid w:val="7B95CBF6"/>
    <w:rsid w:val="7C2DD4FE"/>
    <w:rsid w:val="7E808014"/>
    <w:rsid w:val="7F0A5B48"/>
    <w:rsid w:val="7F59A4FA"/>
    <w:rsid w:val="7FC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CECA"/>
  <w15:chartTrackingRefBased/>
  <w15:docId w15:val="{2E1F4101-BA62-4CEC-8122-0C0C0FCE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5F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4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4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441"/>
    <w:rPr>
      <w:vertAlign w:val="superscript"/>
    </w:rPr>
  </w:style>
  <w:style w:type="table" w:styleId="Tabela-Siatka">
    <w:name w:val="Table Grid"/>
    <w:basedOn w:val="Standardowy"/>
    <w:uiPriority w:val="59"/>
    <w:rsid w:val="00E0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362"/>
  </w:style>
  <w:style w:type="paragraph" w:styleId="Stopka">
    <w:name w:val="footer"/>
    <w:basedOn w:val="Normalny"/>
    <w:link w:val="StopkaZnak"/>
    <w:uiPriority w:val="99"/>
    <w:unhideWhenUsed/>
    <w:rsid w:val="004C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362"/>
  </w:style>
  <w:style w:type="paragraph" w:styleId="Tekstdymka">
    <w:name w:val="Balloon Text"/>
    <w:basedOn w:val="Normalny"/>
    <w:link w:val="TekstdymkaZnak"/>
    <w:uiPriority w:val="99"/>
    <w:semiHidden/>
    <w:unhideWhenUsed/>
    <w:rsid w:val="00B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8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28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28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83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F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F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F9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0D65"/>
    <w:rPr>
      <w:color w:val="605E5C"/>
      <w:shd w:val="clear" w:color="auto" w:fill="E1DFDD"/>
    </w:rPr>
  </w:style>
  <w:style w:type="table" w:styleId="Tabelasiatki4">
    <w:name w:val="Grid Table 4"/>
    <w:basedOn w:val="Standardowy"/>
    <w:uiPriority w:val="49"/>
    <w:rsid w:val="00E305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oprawka">
    <w:name w:val="Revision"/>
    <w:hidden/>
    <w:uiPriority w:val="99"/>
    <w:semiHidden/>
    <w:rsid w:val="00F2060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23485C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DB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wa.gov.pl/instytucje/program-prom/regulami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3859C10966847BE12614377C29E51" ma:contentTypeVersion="2" ma:contentTypeDescription="Utwórz nowy dokument." ma:contentTypeScope="" ma:versionID="be19814b90d64a3a19f11465708be56a">
  <xsd:schema xmlns:xsd="http://www.w3.org/2001/XMLSchema" xmlns:xs="http://www.w3.org/2001/XMLSchema" xmlns:p="http://schemas.microsoft.com/office/2006/metadata/properties" xmlns:ns2="c40334b0-8f2f-4870-98fa-5a6845f3f977" targetNamespace="http://schemas.microsoft.com/office/2006/metadata/properties" ma:root="true" ma:fieldsID="95ab27bb5b7e698df688f15bcc8a7459" ns2:_="">
    <xsd:import namespace="c40334b0-8f2f-4870-98fa-5a6845f3f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334b0-8f2f-4870-98fa-5a6845f3f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317E5-85FE-4791-BE29-DA0E46948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7E77B-D0CC-4183-BFE0-376BCA59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334b0-8f2f-4870-98fa-5a6845f3f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46491-C508-472D-82D1-AE93644FB6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BD5E3-539C-4FA0-B1E6-EF03461A2B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1803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Mateusz Grabowski</cp:lastModifiedBy>
  <cp:revision>199</cp:revision>
  <cp:lastPrinted>2019-11-06T13:59:00Z</cp:lastPrinted>
  <dcterms:created xsi:type="dcterms:W3CDTF">2019-10-30T23:25:00Z</dcterms:created>
  <dcterms:modified xsi:type="dcterms:W3CDTF">2023-03-10T10:26:00Z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0x01010010E3859C10966847BE12614377C29E51</vt:lpwstr>
  </property>
</Properties>
</file>